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FF54" w14:textId="77777777" w:rsidR="00EB6603" w:rsidRDefault="00EB6603" w:rsidP="00EB6603">
      <w:pPr>
        <w:tabs>
          <w:tab w:val="left" w:pos="-720"/>
        </w:tabs>
        <w:suppressAutoHyphens/>
        <w:spacing w:line="500" w:lineRule="exact"/>
        <w:rPr>
          <w:rFonts w:ascii="Arial" w:hAnsi="Arial"/>
          <w:b/>
          <w:sz w:val="32"/>
        </w:rPr>
      </w:pPr>
      <w:r>
        <w:rPr>
          <w:rFonts w:ascii="Arial" w:hAnsi="Arial"/>
          <w:b/>
          <w:noProof/>
          <w:snapToGrid/>
          <w:sz w:val="32"/>
        </w:rPr>
        <w:drawing>
          <wp:anchor distT="0" distB="0" distL="114300" distR="114300" simplePos="0" relativeHeight="251659264" behindDoc="1" locked="0" layoutInCell="1" allowOverlap="1" wp14:anchorId="674D4F4A" wp14:editId="1BE7B52F">
            <wp:simplePos x="0" y="0"/>
            <wp:positionH relativeFrom="column">
              <wp:posOffset>-253365</wp:posOffset>
            </wp:positionH>
            <wp:positionV relativeFrom="paragraph">
              <wp:posOffset>-160020</wp:posOffset>
            </wp:positionV>
            <wp:extent cx="1464945" cy="1212215"/>
            <wp:effectExtent l="0" t="0" r="1905" b="6985"/>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464945" cy="1212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90D83" w14:textId="77777777" w:rsidR="00EB6603" w:rsidRDefault="00EB6603" w:rsidP="00EB6603">
      <w:pPr>
        <w:tabs>
          <w:tab w:val="left" w:pos="-720"/>
        </w:tabs>
        <w:suppressAutoHyphens/>
        <w:rPr>
          <w:rFonts w:ascii="Arial" w:hAnsi="Arial"/>
          <w:b/>
          <w:sz w:val="32"/>
        </w:rPr>
      </w:pPr>
      <w:r>
        <w:rPr>
          <w:rFonts w:ascii="Arial" w:hAnsi="Arial"/>
          <w:b/>
          <w:sz w:val="32"/>
        </w:rPr>
        <w:t xml:space="preserve">SECTION 1  </w:t>
      </w:r>
    </w:p>
    <w:p w14:paraId="464825D1" w14:textId="77777777" w:rsidR="00EB6603" w:rsidRDefault="00EB6603" w:rsidP="00EB6603">
      <w:pPr>
        <w:tabs>
          <w:tab w:val="left" w:pos="-720"/>
        </w:tabs>
        <w:suppressAutoHyphens/>
        <w:jc w:val="center"/>
        <w:rPr>
          <w:rFonts w:ascii="Arial" w:hAnsi="Arial"/>
          <w:b/>
          <w:sz w:val="32"/>
        </w:rPr>
      </w:pPr>
    </w:p>
    <w:p w14:paraId="58DFAADA" w14:textId="77777777" w:rsidR="00EB6603" w:rsidRDefault="00EB6603" w:rsidP="00EB6603">
      <w:pPr>
        <w:tabs>
          <w:tab w:val="left" w:pos="-720"/>
        </w:tabs>
        <w:suppressAutoHyphens/>
        <w:jc w:val="center"/>
        <w:rPr>
          <w:rFonts w:ascii="Arial" w:hAnsi="Arial"/>
          <w:b/>
          <w:sz w:val="36"/>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400"/>
      </w:tblGrid>
      <w:tr w:rsidR="00EB6603" w14:paraId="7A151A35" w14:textId="77777777" w:rsidTr="00B83F11">
        <w:trPr>
          <w:cantSplit/>
        </w:trPr>
        <w:tc>
          <w:tcPr>
            <w:tcW w:w="6930" w:type="dxa"/>
            <w:gridSpan w:val="2"/>
            <w:shd w:val="clear" w:color="auto" w:fill="auto"/>
          </w:tcPr>
          <w:p w14:paraId="0582BA46" w14:textId="77777777" w:rsidR="00EB31C2" w:rsidRDefault="00EB6603" w:rsidP="00B83F11">
            <w:pPr>
              <w:tabs>
                <w:tab w:val="left" w:pos="-720"/>
              </w:tabs>
              <w:suppressAutoHyphens/>
              <w:spacing w:before="200" w:after="60"/>
              <w:jc w:val="center"/>
              <w:rPr>
                <w:rFonts w:ascii="Arial" w:hAnsi="Arial"/>
                <w:b/>
                <w:sz w:val="36"/>
              </w:rPr>
            </w:pPr>
            <w:r>
              <w:rPr>
                <w:rFonts w:ascii="Arial" w:hAnsi="Arial"/>
                <w:b/>
                <w:sz w:val="36"/>
              </w:rPr>
              <w:t xml:space="preserve">WAAO </w:t>
            </w:r>
            <w:r>
              <w:rPr>
                <w:rFonts w:ascii="Arial" w:hAnsi="Arial"/>
                <w:b/>
                <w:sz w:val="36"/>
              </w:rPr>
              <w:t>BYLAWS</w:t>
            </w:r>
            <w:r>
              <w:rPr>
                <w:rFonts w:ascii="Arial" w:hAnsi="Arial"/>
                <w:b/>
                <w:sz w:val="36"/>
              </w:rPr>
              <w:t xml:space="preserve">                        </w:t>
            </w:r>
            <w:r>
              <w:rPr>
                <w:rFonts w:ascii="Arial" w:hAnsi="Arial"/>
                <w:b/>
                <w:sz w:val="36"/>
              </w:rPr>
              <w:t xml:space="preserve">  </w:t>
            </w:r>
          </w:p>
          <w:p w14:paraId="17AA4491" w14:textId="3918BFCC" w:rsidR="00EB6603" w:rsidRDefault="00EB31C2" w:rsidP="00B83F11">
            <w:pPr>
              <w:tabs>
                <w:tab w:val="left" w:pos="-720"/>
              </w:tabs>
              <w:suppressAutoHyphens/>
              <w:spacing w:before="200" w:after="60"/>
              <w:jc w:val="center"/>
              <w:rPr>
                <w:rFonts w:ascii="Arial" w:hAnsi="Arial"/>
                <w:sz w:val="32"/>
              </w:rPr>
            </w:pPr>
            <w:r w:rsidRPr="00EB31C2">
              <w:rPr>
                <w:rFonts w:ascii="Arial" w:hAnsi="Arial"/>
                <w:b/>
                <w:sz w:val="20"/>
              </w:rPr>
              <w:t xml:space="preserve">Updated </w:t>
            </w:r>
            <w:r w:rsidR="00EB6603" w:rsidRPr="00EB31C2">
              <w:rPr>
                <w:rFonts w:ascii="Arial" w:hAnsi="Arial"/>
                <w:b/>
                <w:sz w:val="20"/>
              </w:rPr>
              <w:t>01-2023</w:t>
            </w:r>
          </w:p>
        </w:tc>
      </w:tr>
      <w:tr w:rsidR="00EB6603" w14:paraId="57D128DE" w14:textId="77777777" w:rsidTr="00B83F11">
        <w:trPr>
          <w:cantSplit/>
        </w:trPr>
        <w:tc>
          <w:tcPr>
            <w:tcW w:w="1530" w:type="dxa"/>
            <w:shd w:val="clear" w:color="auto" w:fill="auto"/>
          </w:tcPr>
          <w:p w14:paraId="169B518D" w14:textId="59F326B4" w:rsidR="00EB6603" w:rsidRPr="00875D11" w:rsidRDefault="00EB6603" w:rsidP="00B83F11">
            <w:pPr>
              <w:tabs>
                <w:tab w:val="left" w:pos="-720"/>
              </w:tabs>
              <w:suppressAutoHyphens/>
              <w:spacing w:before="120" w:after="60"/>
              <w:jc w:val="center"/>
              <w:rPr>
                <w:rFonts w:ascii="Arial" w:hAnsi="Arial"/>
                <w:bCs/>
                <w:sz w:val="32"/>
              </w:rPr>
            </w:pPr>
            <w:r w:rsidRPr="00875D11">
              <w:rPr>
                <w:rFonts w:ascii="Arial" w:hAnsi="Arial"/>
                <w:bCs/>
                <w:sz w:val="32"/>
              </w:rPr>
              <w:t>1</w:t>
            </w:r>
          </w:p>
        </w:tc>
        <w:tc>
          <w:tcPr>
            <w:tcW w:w="5400" w:type="dxa"/>
            <w:shd w:val="clear" w:color="auto" w:fill="auto"/>
          </w:tcPr>
          <w:p w14:paraId="5F945015" w14:textId="77777777" w:rsidR="00EB6603" w:rsidRDefault="00EB6603" w:rsidP="00B83F11">
            <w:pPr>
              <w:tabs>
                <w:tab w:val="left" w:pos="-720"/>
              </w:tabs>
              <w:suppressAutoHyphens/>
              <w:spacing w:before="120" w:after="60"/>
              <w:rPr>
                <w:rFonts w:ascii="Arial" w:hAnsi="Arial"/>
                <w:sz w:val="32"/>
              </w:rPr>
            </w:pPr>
            <w:r>
              <w:rPr>
                <w:rFonts w:ascii="Arial" w:hAnsi="Arial"/>
                <w:sz w:val="32"/>
              </w:rPr>
              <w:t>Index Page</w:t>
            </w:r>
          </w:p>
        </w:tc>
      </w:tr>
      <w:tr w:rsidR="00EB6603" w14:paraId="1F4E7DAF" w14:textId="77777777" w:rsidTr="00B83F11">
        <w:trPr>
          <w:cantSplit/>
        </w:trPr>
        <w:tc>
          <w:tcPr>
            <w:tcW w:w="1530" w:type="dxa"/>
            <w:shd w:val="clear" w:color="auto" w:fill="auto"/>
          </w:tcPr>
          <w:p w14:paraId="0E19B46D" w14:textId="05D3AB10" w:rsidR="00EB6603" w:rsidRPr="00875D11" w:rsidRDefault="00D75FCD" w:rsidP="00B83F11">
            <w:pPr>
              <w:tabs>
                <w:tab w:val="left" w:pos="-720"/>
              </w:tabs>
              <w:suppressAutoHyphens/>
              <w:spacing w:before="120" w:after="60"/>
              <w:jc w:val="center"/>
              <w:rPr>
                <w:rFonts w:ascii="Arial" w:hAnsi="Arial"/>
                <w:bCs/>
                <w:sz w:val="32"/>
              </w:rPr>
            </w:pPr>
            <w:r>
              <w:rPr>
                <w:rFonts w:ascii="Arial" w:hAnsi="Arial"/>
                <w:bCs/>
                <w:sz w:val="32"/>
              </w:rPr>
              <w:t>2</w:t>
            </w:r>
          </w:p>
        </w:tc>
        <w:tc>
          <w:tcPr>
            <w:tcW w:w="5400" w:type="dxa"/>
            <w:shd w:val="clear" w:color="auto" w:fill="auto"/>
          </w:tcPr>
          <w:p w14:paraId="0B2B8308" w14:textId="77777777" w:rsidR="00EB6603" w:rsidRDefault="00EB6603" w:rsidP="00B83F11">
            <w:pPr>
              <w:tabs>
                <w:tab w:val="left" w:pos="-720"/>
              </w:tabs>
              <w:suppressAutoHyphens/>
              <w:spacing w:before="120" w:after="60"/>
              <w:rPr>
                <w:rFonts w:ascii="Arial" w:hAnsi="Arial"/>
                <w:sz w:val="32"/>
              </w:rPr>
            </w:pPr>
            <w:r>
              <w:rPr>
                <w:rFonts w:ascii="Arial" w:hAnsi="Arial"/>
                <w:sz w:val="32"/>
              </w:rPr>
              <w:t>Name &amp; Object</w:t>
            </w:r>
          </w:p>
        </w:tc>
      </w:tr>
      <w:tr w:rsidR="00EB6603" w14:paraId="41A17F53" w14:textId="77777777" w:rsidTr="00B83F11">
        <w:trPr>
          <w:cantSplit/>
        </w:trPr>
        <w:tc>
          <w:tcPr>
            <w:tcW w:w="1530" w:type="dxa"/>
            <w:shd w:val="clear" w:color="auto" w:fill="auto"/>
          </w:tcPr>
          <w:p w14:paraId="213869C2" w14:textId="10AF8402" w:rsidR="00EB6603" w:rsidRPr="00875D11" w:rsidRDefault="00D75FCD" w:rsidP="00B83F11">
            <w:pPr>
              <w:tabs>
                <w:tab w:val="left" w:pos="-720"/>
              </w:tabs>
              <w:suppressAutoHyphens/>
              <w:spacing w:before="120" w:after="60"/>
              <w:jc w:val="center"/>
              <w:rPr>
                <w:rFonts w:ascii="Arial" w:hAnsi="Arial"/>
                <w:bCs/>
                <w:sz w:val="32"/>
              </w:rPr>
            </w:pPr>
            <w:r>
              <w:rPr>
                <w:rFonts w:ascii="Arial" w:hAnsi="Arial"/>
                <w:bCs/>
                <w:sz w:val="32"/>
              </w:rPr>
              <w:t>2-3</w:t>
            </w:r>
          </w:p>
        </w:tc>
        <w:tc>
          <w:tcPr>
            <w:tcW w:w="5400" w:type="dxa"/>
            <w:shd w:val="clear" w:color="auto" w:fill="auto"/>
          </w:tcPr>
          <w:p w14:paraId="0C3E0063" w14:textId="77777777" w:rsidR="00EB6603" w:rsidRDefault="00EB6603" w:rsidP="00B83F11">
            <w:pPr>
              <w:tabs>
                <w:tab w:val="left" w:pos="-720"/>
              </w:tabs>
              <w:suppressAutoHyphens/>
              <w:spacing w:before="120" w:after="60"/>
              <w:rPr>
                <w:rFonts w:ascii="Arial" w:hAnsi="Arial"/>
                <w:sz w:val="32"/>
              </w:rPr>
            </w:pPr>
            <w:r>
              <w:rPr>
                <w:rFonts w:ascii="Arial" w:hAnsi="Arial"/>
                <w:sz w:val="32"/>
              </w:rPr>
              <w:t>Membership</w:t>
            </w:r>
          </w:p>
        </w:tc>
      </w:tr>
      <w:tr w:rsidR="00EB6603" w14:paraId="2899E796" w14:textId="77777777" w:rsidTr="00B83F11">
        <w:trPr>
          <w:cantSplit/>
        </w:trPr>
        <w:tc>
          <w:tcPr>
            <w:tcW w:w="1530" w:type="dxa"/>
            <w:shd w:val="clear" w:color="auto" w:fill="auto"/>
          </w:tcPr>
          <w:p w14:paraId="6B9E772E" w14:textId="30877DEB" w:rsidR="00EB6603" w:rsidRPr="00875D11" w:rsidRDefault="00D75FCD" w:rsidP="00B83F11">
            <w:pPr>
              <w:tabs>
                <w:tab w:val="left" w:pos="-720"/>
              </w:tabs>
              <w:suppressAutoHyphens/>
              <w:spacing w:before="120" w:after="60"/>
              <w:jc w:val="center"/>
              <w:rPr>
                <w:rFonts w:ascii="Arial" w:hAnsi="Arial"/>
                <w:bCs/>
                <w:sz w:val="32"/>
              </w:rPr>
            </w:pPr>
            <w:r>
              <w:rPr>
                <w:rFonts w:ascii="Arial" w:hAnsi="Arial"/>
                <w:bCs/>
                <w:sz w:val="32"/>
              </w:rPr>
              <w:t>3</w:t>
            </w:r>
          </w:p>
        </w:tc>
        <w:tc>
          <w:tcPr>
            <w:tcW w:w="5400" w:type="dxa"/>
            <w:shd w:val="clear" w:color="auto" w:fill="auto"/>
          </w:tcPr>
          <w:p w14:paraId="394F0C5C" w14:textId="77777777" w:rsidR="00EB6603" w:rsidRDefault="00EB6603" w:rsidP="00B83F11">
            <w:pPr>
              <w:tabs>
                <w:tab w:val="left" w:pos="-720"/>
              </w:tabs>
              <w:suppressAutoHyphens/>
              <w:spacing w:before="120" w:after="60"/>
              <w:rPr>
                <w:rFonts w:ascii="Arial" w:hAnsi="Arial"/>
                <w:sz w:val="32"/>
              </w:rPr>
            </w:pPr>
            <w:r>
              <w:rPr>
                <w:rFonts w:ascii="Arial" w:hAnsi="Arial"/>
                <w:sz w:val="32"/>
              </w:rPr>
              <w:t>Officers</w:t>
            </w:r>
          </w:p>
        </w:tc>
      </w:tr>
      <w:tr w:rsidR="00EB6603" w14:paraId="66A18FD5" w14:textId="77777777" w:rsidTr="00B83F11">
        <w:trPr>
          <w:cantSplit/>
        </w:trPr>
        <w:tc>
          <w:tcPr>
            <w:tcW w:w="1530" w:type="dxa"/>
            <w:shd w:val="clear" w:color="auto" w:fill="auto"/>
          </w:tcPr>
          <w:p w14:paraId="335627E1" w14:textId="23D67E4A" w:rsidR="00EB6603" w:rsidRPr="00875D11" w:rsidRDefault="00D75FCD" w:rsidP="00B83F11">
            <w:pPr>
              <w:tabs>
                <w:tab w:val="left" w:pos="-720"/>
              </w:tabs>
              <w:suppressAutoHyphens/>
              <w:spacing w:before="120" w:after="60"/>
              <w:jc w:val="center"/>
              <w:rPr>
                <w:rFonts w:ascii="Arial" w:hAnsi="Arial"/>
                <w:bCs/>
                <w:sz w:val="32"/>
              </w:rPr>
            </w:pPr>
            <w:r>
              <w:rPr>
                <w:rFonts w:ascii="Arial" w:hAnsi="Arial"/>
                <w:bCs/>
                <w:sz w:val="32"/>
              </w:rPr>
              <w:t>3-4</w:t>
            </w:r>
          </w:p>
        </w:tc>
        <w:tc>
          <w:tcPr>
            <w:tcW w:w="5400" w:type="dxa"/>
            <w:shd w:val="clear" w:color="auto" w:fill="auto"/>
          </w:tcPr>
          <w:p w14:paraId="0B44BA09" w14:textId="77777777" w:rsidR="00EB6603" w:rsidRDefault="00EB6603" w:rsidP="00B83F11">
            <w:pPr>
              <w:tabs>
                <w:tab w:val="left" w:pos="-720"/>
              </w:tabs>
              <w:suppressAutoHyphens/>
              <w:spacing w:before="120" w:after="60"/>
              <w:rPr>
                <w:rFonts w:ascii="Arial" w:hAnsi="Arial"/>
                <w:sz w:val="32"/>
              </w:rPr>
            </w:pPr>
            <w:r>
              <w:rPr>
                <w:rFonts w:ascii="Arial" w:hAnsi="Arial"/>
                <w:sz w:val="32"/>
              </w:rPr>
              <w:t>Executive Board of Directors</w:t>
            </w:r>
          </w:p>
        </w:tc>
      </w:tr>
      <w:tr w:rsidR="00EB6603" w14:paraId="567534FB" w14:textId="77777777" w:rsidTr="00B83F11">
        <w:tc>
          <w:tcPr>
            <w:tcW w:w="1530" w:type="dxa"/>
            <w:shd w:val="clear" w:color="auto" w:fill="auto"/>
          </w:tcPr>
          <w:p w14:paraId="5F17D0CB" w14:textId="3FD7F398" w:rsidR="00EB6603" w:rsidRPr="00875D11" w:rsidRDefault="00962F8D" w:rsidP="00B83F11">
            <w:pPr>
              <w:tabs>
                <w:tab w:val="left" w:pos="-720"/>
              </w:tabs>
              <w:suppressAutoHyphens/>
              <w:spacing w:before="120" w:after="60"/>
              <w:jc w:val="center"/>
              <w:rPr>
                <w:rFonts w:ascii="Arial" w:hAnsi="Arial"/>
                <w:bCs/>
                <w:sz w:val="32"/>
              </w:rPr>
            </w:pPr>
            <w:r>
              <w:rPr>
                <w:rFonts w:ascii="Arial" w:hAnsi="Arial"/>
                <w:bCs/>
                <w:sz w:val="32"/>
              </w:rPr>
              <w:t>4</w:t>
            </w:r>
          </w:p>
        </w:tc>
        <w:tc>
          <w:tcPr>
            <w:tcW w:w="5400" w:type="dxa"/>
            <w:shd w:val="clear" w:color="auto" w:fill="auto"/>
          </w:tcPr>
          <w:p w14:paraId="2FB1E399" w14:textId="77777777" w:rsidR="00EB6603" w:rsidRDefault="00EB6603" w:rsidP="00B83F11">
            <w:pPr>
              <w:tabs>
                <w:tab w:val="left" w:pos="-720"/>
              </w:tabs>
              <w:suppressAutoHyphens/>
              <w:spacing w:before="120" w:after="60"/>
              <w:rPr>
                <w:rFonts w:ascii="Arial" w:hAnsi="Arial"/>
                <w:sz w:val="32"/>
              </w:rPr>
            </w:pPr>
            <w:r>
              <w:rPr>
                <w:rFonts w:ascii="Arial" w:hAnsi="Arial"/>
                <w:sz w:val="32"/>
              </w:rPr>
              <w:t>Elections</w:t>
            </w:r>
          </w:p>
        </w:tc>
      </w:tr>
      <w:tr w:rsidR="00EB6603" w14:paraId="02B05A2A" w14:textId="77777777" w:rsidTr="00B83F11">
        <w:trPr>
          <w:cantSplit/>
        </w:trPr>
        <w:tc>
          <w:tcPr>
            <w:tcW w:w="1530" w:type="dxa"/>
            <w:shd w:val="clear" w:color="auto" w:fill="auto"/>
          </w:tcPr>
          <w:p w14:paraId="697E5733" w14:textId="41F086BF" w:rsidR="00EB6603" w:rsidRPr="00875D11" w:rsidRDefault="00962F8D" w:rsidP="00B83F11">
            <w:pPr>
              <w:tabs>
                <w:tab w:val="left" w:pos="-720"/>
              </w:tabs>
              <w:suppressAutoHyphens/>
              <w:spacing w:before="120" w:after="60"/>
              <w:jc w:val="center"/>
              <w:rPr>
                <w:rFonts w:ascii="Arial" w:hAnsi="Arial"/>
                <w:bCs/>
                <w:sz w:val="32"/>
              </w:rPr>
            </w:pPr>
            <w:r>
              <w:rPr>
                <w:rFonts w:ascii="Arial" w:hAnsi="Arial"/>
                <w:bCs/>
                <w:sz w:val="32"/>
              </w:rPr>
              <w:t>5</w:t>
            </w:r>
          </w:p>
        </w:tc>
        <w:tc>
          <w:tcPr>
            <w:tcW w:w="5400" w:type="dxa"/>
            <w:shd w:val="clear" w:color="auto" w:fill="auto"/>
          </w:tcPr>
          <w:p w14:paraId="2EE42D73" w14:textId="77777777" w:rsidR="00EB6603" w:rsidRDefault="00EB6603" w:rsidP="00B83F11">
            <w:pPr>
              <w:tabs>
                <w:tab w:val="left" w:pos="-720"/>
              </w:tabs>
              <w:suppressAutoHyphens/>
              <w:spacing w:before="120" w:after="60"/>
              <w:rPr>
                <w:rFonts w:ascii="Arial" w:hAnsi="Arial"/>
                <w:sz w:val="32"/>
              </w:rPr>
            </w:pPr>
            <w:r>
              <w:rPr>
                <w:rFonts w:ascii="Arial" w:hAnsi="Arial"/>
                <w:sz w:val="32"/>
              </w:rPr>
              <w:t>Duties of Officers</w:t>
            </w:r>
          </w:p>
        </w:tc>
      </w:tr>
      <w:tr w:rsidR="00EB6603" w14:paraId="49E36455" w14:textId="77777777" w:rsidTr="00B83F11">
        <w:trPr>
          <w:cantSplit/>
        </w:trPr>
        <w:tc>
          <w:tcPr>
            <w:tcW w:w="1530" w:type="dxa"/>
            <w:shd w:val="clear" w:color="auto" w:fill="auto"/>
          </w:tcPr>
          <w:p w14:paraId="427FB860" w14:textId="136FBD70" w:rsidR="00EB6603" w:rsidRPr="00875D11" w:rsidRDefault="00134F0E" w:rsidP="00B83F11">
            <w:pPr>
              <w:tabs>
                <w:tab w:val="left" w:pos="-720"/>
              </w:tabs>
              <w:suppressAutoHyphens/>
              <w:spacing w:before="120" w:after="60"/>
              <w:jc w:val="center"/>
              <w:rPr>
                <w:rFonts w:ascii="Arial" w:hAnsi="Arial"/>
                <w:bCs/>
                <w:sz w:val="32"/>
              </w:rPr>
            </w:pPr>
            <w:r>
              <w:rPr>
                <w:rFonts w:ascii="Arial" w:hAnsi="Arial"/>
                <w:bCs/>
                <w:sz w:val="32"/>
              </w:rPr>
              <w:t>6</w:t>
            </w:r>
          </w:p>
        </w:tc>
        <w:tc>
          <w:tcPr>
            <w:tcW w:w="5400" w:type="dxa"/>
            <w:shd w:val="clear" w:color="auto" w:fill="auto"/>
          </w:tcPr>
          <w:p w14:paraId="38D120C8" w14:textId="77777777" w:rsidR="00EB6603" w:rsidRDefault="00EB6603" w:rsidP="00B83F11">
            <w:pPr>
              <w:tabs>
                <w:tab w:val="left" w:pos="-720"/>
              </w:tabs>
              <w:suppressAutoHyphens/>
              <w:spacing w:before="120" w:after="60"/>
              <w:rPr>
                <w:rFonts w:ascii="Arial" w:hAnsi="Arial"/>
                <w:sz w:val="32"/>
              </w:rPr>
            </w:pPr>
            <w:r>
              <w:rPr>
                <w:rFonts w:ascii="Arial" w:hAnsi="Arial"/>
                <w:sz w:val="32"/>
              </w:rPr>
              <w:t>Meeting Rules of Order</w:t>
            </w:r>
          </w:p>
        </w:tc>
      </w:tr>
      <w:tr w:rsidR="00EB6603" w14:paraId="5C6779C2" w14:textId="77777777" w:rsidTr="00B83F11">
        <w:trPr>
          <w:cantSplit/>
        </w:trPr>
        <w:tc>
          <w:tcPr>
            <w:tcW w:w="1530" w:type="dxa"/>
            <w:shd w:val="clear" w:color="auto" w:fill="auto"/>
          </w:tcPr>
          <w:p w14:paraId="338CFC41" w14:textId="2F012067" w:rsidR="00EB6603" w:rsidRPr="00875D11" w:rsidRDefault="00134F0E" w:rsidP="00B83F11">
            <w:pPr>
              <w:tabs>
                <w:tab w:val="left" w:pos="-720"/>
              </w:tabs>
              <w:suppressAutoHyphens/>
              <w:spacing w:before="120" w:after="60"/>
              <w:jc w:val="center"/>
              <w:rPr>
                <w:rFonts w:ascii="Arial" w:hAnsi="Arial"/>
                <w:bCs/>
                <w:sz w:val="32"/>
              </w:rPr>
            </w:pPr>
            <w:r>
              <w:rPr>
                <w:rFonts w:ascii="Arial" w:hAnsi="Arial"/>
                <w:bCs/>
                <w:sz w:val="32"/>
              </w:rPr>
              <w:t>6-7</w:t>
            </w:r>
          </w:p>
        </w:tc>
        <w:tc>
          <w:tcPr>
            <w:tcW w:w="5400" w:type="dxa"/>
            <w:shd w:val="clear" w:color="auto" w:fill="auto"/>
          </w:tcPr>
          <w:p w14:paraId="42B60841" w14:textId="77777777" w:rsidR="00EB6603" w:rsidRDefault="00EB6603" w:rsidP="00B83F11">
            <w:pPr>
              <w:tabs>
                <w:tab w:val="left" w:pos="-720"/>
              </w:tabs>
              <w:suppressAutoHyphens/>
              <w:spacing w:before="120" w:after="60"/>
              <w:rPr>
                <w:rFonts w:ascii="Arial" w:hAnsi="Arial"/>
                <w:sz w:val="32"/>
              </w:rPr>
            </w:pPr>
            <w:r>
              <w:rPr>
                <w:rFonts w:ascii="Arial" w:hAnsi="Arial"/>
                <w:sz w:val="32"/>
              </w:rPr>
              <w:t>Committees</w:t>
            </w:r>
          </w:p>
        </w:tc>
      </w:tr>
      <w:tr w:rsidR="00EB6603" w14:paraId="01B98976" w14:textId="77777777" w:rsidTr="00B83F11">
        <w:trPr>
          <w:cantSplit/>
        </w:trPr>
        <w:tc>
          <w:tcPr>
            <w:tcW w:w="1530" w:type="dxa"/>
            <w:tcBorders>
              <w:bottom w:val="single" w:sz="4" w:space="0" w:color="auto"/>
            </w:tcBorders>
            <w:shd w:val="clear" w:color="auto" w:fill="auto"/>
          </w:tcPr>
          <w:p w14:paraId="08B6E0A5" w14:textId="31815CAC" w:rsidR="00EB6603" w:rsidRPr="00875D11" w:rsidRDefault="00CB5FD5" w:rsidP="00B83F11">
            <w:pPr>
              <w:tabs>
                <w:tab w:val="left" w:pos="-720"/>
              </w:tabs>
              <w:suppressAutoHyphens/>
              <w:spacing w:before="120" w:after="60"/>
              <w:jc w:val="center"/>
              <w:rPr>
                <w:rFonts w:ascii="Arial" w:hAnsi="Arial"/>
                <w:bCs/>
                <w:sz w:val="32"/>
              </w:rPr>
            </w:pPr>
            <w:r>
              <w:rPr>
                <w:rFonts w:ascii="Arial" w:hAnsi="Arial"/>
                <w:bCs/>
                <w:sz w:val="32"/>
              </w:rPr>
              <w:t>7</w:t>
            </w:r>
          </w:p>
        </w:tc>
        <w:tc>
          <w:tcPr>
            <w:tcW w:w="5400" w:type="dxa"/>
            <w:tcBorders>
              <w:bottom w:val="single" w:sz="4" w:space="0" w:color="auto"/>
            </w:tcBorders>
            <w:shd w:val="clear" w:color="auto" w:fill="auto"/>
          </w:tcPr>
          <w:p w14:paraId="6AD4D342" w14:textId="77777777" w:rsidR="00EB6603" w:rsidRDefault="00EB6603" w:rsidP="00B83F11">
            <w:pPr>
              <w:tabs>
                <w:tab w:val="left" w:pos="-720"/>
              </w:tabs>
              <w:suppressAutoHyphens/>
              <w:spacing w:before="120" w:after="60"/>
              <w:rPr>
                <w:rFonts w:ascii="Arial" w:hAnsi="Arial"/>
                <w:sz w:val="32"/>
              </w:rPr>
            </w:pPr>
            <w:r>
              <w:rPr>
                <w:rFonts w:ascii="Arial" w:hAnsi="Arial"/>
                <w:sz w:val="32"/>
              </w:rPr>
              <w:t>Meeting Voting Rules</w:t>
            </w:r>
          </w:p>
        </w:tc>
      </w:tr>
      <w:tr w:rsidR="00EB6603" w14:paraId="6697C5D6" w14:textId="77777777" w:rsidTr="00B83F11">
        <w:trPr>
          <w:cantSplit/>
        </w:trPr>
        <w:tc>
          <w:tcPr>
            <w:tcW w:w="1530" w:type="dxa"/>
            <w:tcBorders>
              <w:bottom w:val="single" w:sz="4" w:space="0" w:color="auto"/>
            </w:tcBorders>
            <w:shd w:val="clear" w:color="auto" w:fill="auto"/>
          </w:tcPr>
          <w:p w14:paraId="45DB185B" w14:textId="0DDA9B57" w:rsidR="00EB6603" w:rsidRPr="00875D11" w:rsidRDefault="00CB5FD5" w:rsidP="00B83F11">
            <w:pPr>
              <w:tabs>
                <w:tab w:val="left" w:pos="-720"/>
              </w:tabs>
              <w:suppressAutoHyphens/>
              <w:spacing w:before="120" w:after="60"/>
              <w:jc w:val="center"/>
              <w:rPr>
                <w:rFonts w:ascii="Arial" w:hAnsi="Arial"/>
                <w:bCs/>
                <w:sz w:val="32"/>
              </w:rPr>
            </w:pPr>
            <w:r>
              <w:rPr>
                <w:rFonts w:ascii="Arial" w:hAnsi="Arial"/>
                <w:bCs/>
                <w:sz w:val="32"/>
              </w:rPr>
              <w:t>7</w:t>
            </w:r>
          </w:p>
        </w:tc>
        <w:tc>
          <w:tcPr>
            <w:tcW w:w="5400" w:type="dxa"/>
            <w:tcBorders>
              <w:bottom w:val="single" w:sz="4" w:space="0" w:color="auto"/>
            </w:tcBorders>
            <w:shd w:val="clear" w:color="auto" w:fill="auto"/>
          </w:tcPr>
          <w:p w14:paraId="01424683" w14:textId="77777777" w:rsidR="00EB6603" w:rsidRDefault="00EB6603" w:rsidP="00B83F11">
            <w:pPr>
              <w:tabs>
                <w:tab w:val="left" w:pos="-720"/>
              </w:tabs>
              <w:suppressAutoHyphens/>
              <w:spacing w:before="120" w:after="60"/>
              <w:rPr>
                <w:rFonts w:ascii="Arial" w:hAnsi="Arial"/>
                <w:sz w:val="32"/>
              </w:rPr>
            </w:pPr>
            <w:r>
              <w:rPr>
                <w:rFonts w:ascii="Arial" w:hAnsi="Arial"/>
                <w:sz w:val="32"/>
              </w:rPr>
              <w:t>Dues</w:t>
            </w:r>
          </w:p>
        </w:tc>
      </w:tr>
      <w:tr w:rsidR="00EB6603" w14:paraId="764BB6A5" w14:textId="77777777" w:rsidTr="00B83F11">
        <w:trPr>
          <w:cantSplit/>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678D9010" w14:textId="0CF2CA55" w:rsidR="00EB6603" w:rsidRPr="00875D11" w:rsidRDefault="00CB5FD5" w:rsidP="00B83F11">
            <w:pPr>
              <w:tabs>
                <w:tab w:val="left" w:pos="-720"/>
              </w:tabs>
              <w:suppressAutoHyphens/>
              <w:spacing w:before="120" w:after="60"/>
              <w:jc w:val="center"/>
              <w:rPr>
                <w:rFonts w:ascii="Arial" w:hAnsi="Arial"/>
                <w:bCs/>
                <w:sz w:val="32"/>
              </w:rPr>
            </w:pPr>
            <w:r>
              <w:rPr>
                <w:rFonts w:ascii="Arial" w:hAnsi="Arial"/>
                <w:bCs/>
                <w:sz w:val="32"/>
              </w:rPr>
              <w:t>8</w:t>
            </w:r>
          </w:p>
        </w:tc>
        <w:tc>
          <w:tcPr>
            <w:tcW w:w="5400" w:type="dxa"/>
            <w:tcBorders>
              <w:top w:val="single" w:sz="4" w:space="0" w:color="auto"/>
              <w:left w:val="single" w:sz="4" w:space="0" w:color="auto"/>
              <w:bottom w:val="single" w:sz="4" w:space="0" w:color="auto"/>
            </w:tcBorders>
            <w:shd w:val="clear" w:color="auto" w:fill="auto"/>
          </w:tcPr>
          <w:p w14:paraId="3CDC9BA4" w14:textId="77777777" w:rsidR="00EB6603" w:rsidRDefault="00EB6603" w:rsidP="00B83F11">
            <w:pPr>
              <w:tabs>
                <w:tab w:val="left" w:pos="-720"/>
              </w:tabs>
              <w:suppressAutoHyphens/>
              <w:spacing w:before="120" w:after="60"/>
              <w:rPr>
                <w:rFonts w:ascii="Arial" w:hAnsi="Arial"/>
                <w:sz w:val="32"/>
              </w:rPr>
            </w:pPr>
            <w:r>
              <w:rPr>
                <w:rFonts w:ascii="Arial" w:hAnsi="Arial"/>
                <w:sz w:val="32"/>
              </w:rPr>
              <w:t>Amending Bylaws</w:t>
            </w:r>
          </w:p>
        </w:tc>
      </w:tr>
      <w:tr w:rsidR="00EB6603" w14:paraId="231B41F3" w14:textId="77777777" w:rsidTr="00B83F11">
        <w:trPr>
          <w:cantSplit/>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51AAD080" w14:textId="5B756AD0" w:rsidR="00EB6603" w:rsidRPr="00875D11" w:rsidRDefault="00CB5FD5" w:rsidP="00B83F11">
            <w:pPr>
              <w:tabs>
                <w:tab w:val="left" w:pos="-720"/>
              </w:tabs>
              <w:suppressAutoHyphens/>
              <w:spacing w:before="120" w:after="60"/>
              <w:jc w:val="center"/>
              <w:rPr>
                <w:rFonts w:ascii="Arial" w:hAnsi="Arial"/>
                <w:bCs/>
                <w:sz w:val="32"/>
              </w:rPr>
            </w:pPr>
            <w:r>
              <w:rPr>
                <w:rFonts w:ascii="Arial" w:hAnsi="Arial"/>
                <w:bCs/>
                <w:sz w:val="32"/>
              </w:rPr>
              <w:t>8</w:t>
            </w:r>
          </w:p>
        </w:tc>
        <w:tc>
          <w:tcPr>
            <w:tcW w:w="5400" w:type="dxa"/>
            <w:tcBorders>
              <w:top w:val="single" w:sz="4" w:space="0" w:color="auto"/>
              <w:left w:val="single" w:sz="4" w:space="0" w:color="auto"/>
              <w:bottom w:val="single" w:sz="4" w:space="0" w:color="auto"/>
            </w:tcBorders>
            <w:shd w:val="clear" w:color="auto" w:fill="auto"/>
          </w:tcPr>
          <w:p w14:paraId="210DA262" w14:textId="77777777" w:rsidR="00EB6603" w:rsidRDefault="00EB6603" w:rsidP="00B83F11">
            <w:pPr>
              <w:tabs>
                <w:tab w:val="left" w:pos="-720"/>
              </w:tabs>
              <w:suppressAutoHyphens/>
              <w:spacing w:before="120" w:after="60"/>
              <w:rPr>
                <w:rFonts w:ascii="Arial" w:hAnsi="Arial"/>
                <w:sz w:val="32"/>
              </w:rPr>
            </w:pPr>
            <w:r>
              <w:rPr>
                <w:rFonts w:ascii="Arial" w:hAnsi="Arial"/>
                <w:sz w:val="32"/>
              </w:rPr>
              <w:t>Removal of Officers or Members</w:t>
            </w:r>
          </w:p>
        </w:tc>
      </w:tr>
      <w:tr w:rsidR="00EB6603" w14:paraId="6B496A2B" w14:textId="77777777" w:rsidTr="00B83F11">
        <w:trPr>
          <w:cantSplit/>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67BDD187" w14:textId="19D9AE9B" w:rsidR="00EB6603" w:rsidRPr="00875D11" w:rsidRDefault="00CB5FD5" w:rsidP="00B83F11">
            <w:pPr>
              <w:tabs>
                <w:tab w:val="left" w:pos="-720"/>
              </w:tabs>
              <w:suppressAutoHyphens/>
              <w:spacing w:before="120" w:after="60"/>
              <w:jc w:val="center"/>
              <w:rPr>
                <w:rFonts w:ascii="Arial" w:hAnsi="Arial"/>
                <w:bCs/>
                <w:sz w:val="32"/>
              </w:rPr>
            </w:pPr>
            <w:r>
              <w:rPr>
                <w:rFonts w:ascii="Arial" w:hAnsi="Arial"/>
                <w:bCs/>
                <w:sz w:val="32"/>
              </w:rPr>
              <w:t>8</w:t>
            </w:r>
          </w:p>
        </w:tc>
        <w:tc>
          <w:tcPr>
            <w:tcW w:w="5400" w:type="dxa"/>
            <w:tcBorders>
              <w:top w:val="single" w:sz="4" w:space="0" w:color="auto"/>
              <w:left w:val="single" w:sz="4" w:space="0" w:color="auto"/>
              <w:bottom w:val="single" w:sz="4" w:space="0" w:color="auto"/>
            </w:tcBorders>
            <w:shd w:val="clear" w:color="auto" w:fill="auto"/>
          </w:tcPr>
          <w:p w14:paraId="781C2878" w14:textId="77777777" w:rsidR="00EB6603" w:rsidRDefault="00EB6603" w:rsidP="00B83F11">
            <w:pPr>
              <w:tabs>
                <w:tab w:val="left" w:pos="-720"/>
              </w:tabs>
              <w:suppressAutoHyphens/>
              <w:spacing w:before="120" w:after="60"/>
              <w:rPr>
                <w:rFonts w:ascii="Arial" w:hAnsi="Arial"/>
                <w:sz w:val="32"/>
              </w:rPr>
            </w:pPr>
            <w:r>
              <w:rPr>
                <w:rFonts w:ascii="Arial" w:hAnsi="Arial"/>
                <w:sz w:val="32"/>
              </w:rPr>
              <w:t xml:space="preserve">Order of Business </w:t>
            </w:r>
          </w:p>
        </w:tc>
      </w:tr>
      <w:tr w:rsidR="00EB6603" w14:paraId="150E5314" w14:textId="77777777" w:rsidTr="00B83F11">
        <w:trPr>
          <w:cantSplit/>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7A7AE715" w14:textId="229FC6D8" w:rsidR="00EB6603" w:rsidRDefault="00CB5FD5" w:rsidP="00B83F11">
            <w:pPr>
              <w:tabs>
                <w:tab w:val="left" w:pos="-720"/>
              </w:tabs>
              <w:suppressAutoHyphens/>
              <w:spacing w:before="120" w:after="60"/>
              <w:jc w:val="center"/>
              <w:rPr>
                <w:rFonts w:ascii="Arial" w:hAnsi="Arial"/>
                <w:bCs/>
                <w:sz w:val="32"/>
              </w:rPr>
            </w:pPr>
            <w:r>
              <w:rPr>
                <w:rFonts w:ascii="Arial" w:hAnsi="Arial"/>
                <w:bCs/>
                <w:sz w:val="32"/>
              </w:rPr>
              <w:t>9</w:t>
            </w:r>
          </w:p>
        </w:tc>
        <w:tc>
          <w:tcPr>
            <w:tcW w:w="5400" w:type="dxa"/>
            <w:tcBorders>
              <w:top w:val="single" w:sz="4" w:space="0" w:color="auto"/>
              <w:left w:val="single" w:sz="4" w:space="0" w:color="auto"/>
              <w:bottom w:val="single" w:sz="4" w:space="0" w:color="auto"/>
            </w:tcBorders>
            <w:shd w:val="clear" w:color="auto" w:fill="auto"/>
          </w:tcPr>
          <w:p w14:paraId="58000D62" w14:textId="77777777" w:rsidR="00EB6603" w:rsidRDefault="00EB6603" w:rsidP="00B83F11">
            <w:pPr>
              <w:tabs>
                <w:tab w:val="left" w:pos="-720"/>
              </w:tabs>
              <w:suppressAutoHyphens/>
              <w:spacing w:before="120" w:after="60"/>
              <w:rPr>
                <w:rFonts w:ascii="Arial" w:hAnsi="Arial"/>
                <w:sz w:val="32"/>
              </w:rPr>
            </w:pPr>
            <w:r>
              <w:rPr>
                <w:rFonts w:ascii="Arial" w:hAnsi="Arial"/>
                <w:sz w:val="32"/>
              </w:rPr>
              <w:t xml:space="preserve">Revisions </w:t>
            </w:r>
          </w:p>
        </w:tc>
      </w:tr>
    </w:tbl>
    <w:p w14:paraId="6195DE03" w14:textId="77777777" w:rsidR="00EB6603" w:rsidRDefault="00EB6603" w:rsidP="00EB6603">
      <w:pPr>
        <w:tabs>
          <w:tab w:val="left" w:pos="-720"/>
        </w:tabs>
        <w:suppressAutoHyphens/>
        <w:rPr>
          <w:rFonts w:ascii="Arial" w:hAnsi="Arial"/>
          <w:b/>
          <w:sz w:val="32"/>
        </w:rPr>
      </w:pPr>
    </w:p>
    <w:p w14:paraId="4D72F853" w14:textId="77777777" w:rsidR="00EB6603" w:rsidRDefault="00EB6603" w:rsidP="00EB6603">
      <w:pPr>
        <w:tabs>
          <w:tab w:val="left" w:pos="-720"/>
        </w:tabs>
        <w:suppressAutoHyphens/>
        <w:rPr>
          <w:rFonts w:ascii="Arial" w:hAnsi="Arial"/>
          <w:b/>
          <w:sz w:val="32"/>
        </w:rPr>
      </w:pPr>
    </w:p>
    <w:p w14:paraId="4EAD5CD2" w14:textId="77777777" w:rsidR="00EB6603" w:rsidRDefault="00EB6603" w:rsidP="00EB6603">
      <w:pPr>
        <w:tabs>
          <w:tab w:val="left" w:pos="-720"/>
        </w:tabs>
        <w:suppressAutoHyphens/>
        <w:rPr>
          <w:rFonts w:ascii="Arial" w:hAnsi="Arial"/>
          <w:b/>
          <w:sz w:val="32"/>
        </w:rPr>
      </w:pPr>
    </w:p>
    <w:p w14:paraId="6BCEC7DE" w14:textId="77777777" w:rsidR="00EB6603" w:rsidRDefault="00EB6603" w:rsidP="00EB6603">
      <w:pPr>
        <w:tabs>
          <w:tab w:val="left" w:pos="-720"/>
        </w:tabs>
        <w:suppressAutoHyphens/>
        <w:rPr>
          <w:rFonts w:ascii="Arial" w:hAnsi="Arial"/>
          <w:b/>
          <w:sz w:val="32"/>
        </w:rPr>
      </w:pPr>
    </w:p>
    <w:p w14:paraId="1CE6F793" w14:textId="77777777" w:rsidR="00EB6603" w:rsidRDefault="00EB6603" w:rsidP="00EB6603">
      <w:pPr>
        <w:tabs>
          <w:tab w:val="left" w:pos="-720"/>
        </w:tabs>
        <w:suppressAutoHyphens/>
        <w:rPr>
          <w:rFonts w:ascii="Arial" w:hAnsi="Arial"/>
          <w:b/>
          <w:sz w:val="32"/>
        </w:rPr>
      </w:pPr>
    </w:p>
    <w:p w14:paraId="63B474AD" w14:textId="77777777" w:rsidR="00EB6603" w:rsidRDefault="00EB6603" w:rsidP="00EB6603">
      <w:pPr>
        <w:tabs>
          <w:tab w:val="left" w:pos="-720"/>
        </w:tabs>
        <w:suppressAutoHyphens/>
        <w:rPr>
          <w:rFonts w:ascii="Arial" w:hAnsi="Arial"/>
          <w:b/>
          <w:sz w:val="32"/>
        </w:rPr>
      </w:pPr>
    </w:p>
    <w:p w14:paraId="1CED0C7B" w14:textId="77777777" w:rsidR="00EB6603" w:rsidRPr="00591B1E" w:rsidRDefault="00EB6603" w:rsidP="00EB6603">
      <w:pPr>
        <w:tabs>
          <w:tab w:val="left" w:pos="-720"/>
        </w:tabs>
        <w:suppressAutoHyphens/>
        <w:rPr>
          <w:rFonts w:ascii="Arial Narrow" w:hAnsi="Arial Narrow"/>
          <w:b/>
          <w:color w:val="000080"/>
          <w:sz w:val="52"/>
          <w:szCs w:val="52"/>
          <w:u w:val="single"/>
        </w:rPr>
      </w:pPr>
      <w:r>
        <w:rPr>
          <w:rFonts w:ascii="Arial" w:hAnsi="Arial"/>
          <w:b/>
          <w:sz w:val="32"/>
        </w:rPr>
        <w:lastRenderedPageBreak/>
        <w:t xml:space="preserve"> </w:t>
      </w:r>
      <w:r>
        <w:rPr>
          <w:noProof/>
          <w:snapToGrid/>
        </w:rPr>
        <w:drawing>
          <wp:anchor distT="0" distB="0" distL="114300" distR="114300" simplePos="0" relativeHeight="251660288" behindDoc="1" locked="0" layoutInCell="1" allowOverlap="1" wp14:anchorId="231E83BF" wp14:editId="64B10EA6">
            <wp:simplePos x="0" y="0"/>
            <wp:positionH relativeFrom="column">
              <wp:posOffset>-523875</wp:posOffset>
            </wp:positionH>
            <wp:positionV relativeFrom="paragraph">
              <wp:posOffset>-462280</wp:posOffset>
            </wp:positionV>
            <wp:extent cx="1432560" cy="1177290"/>
            <wp:effectExtent l="0" t="0" r="0" b="3810"/>
            <wp:wrapTight wrapText="bothSides">
              <wp:wrapPolygon edited="0">
                <wp:start x="8043" y="0"/>
                <wp:lineTo x="6032" y="1049"/>
                <wp:lineTo x="2298" y="4893"/>
                <wp:lineTo x="0" y="16777"/>
                <wp:lineTo x="0" y="20272"/>
                <wp:lineTo x="9191" y="21320"/>
                <wp:lineTo x="11777" y="21320"/>
                <wp:lineTo x="21255" y="20272"/>
                <wp:lineTo x="21255" y="17126"/>
                <wp:lineTo x="20106" y="11534"/>
                <wp:lineTo x="19245" y="5243"/>
                <wp:lineTo x="14936" y="1049"/>
                <wp:lineTo x="13213" y="0"/>
                <wp:lineTo x="8043" y="0"/>
              </wp:wrapPolygon>
            </wp:wrapTight>
            <wp:docPr id="4" name="Picture 4" descr="winning-logo-fo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ning-logo-for-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8B3">
        <w:rPr>
          <w:rFonts w:ascii="Arial Narrow" w:hAnsi="Arial Narrow"/>
          <w:b/>
          <w:sz w:val="56"/>
        </w:rPr>
        <w:t xml:space="preserve">    </w:t>
      </w:r>
      <w:r>
        <w:rPr>
          <w:rFonts w:ascii="Arial Narrow" w:hAnsi="Arial Narrow"/>
          <w:b/>
          <w:sz w:val="56"/>
        </w:rPr>
        <w:t xml:space="preserve">    </w:t>
      </w:r>
      <w:r w:rsidRPr="00AC18B3">
        <w:rPr>
          <w:rFonts w:ascii="Arial Narrow" w:hAnsi="Arial Narrow"/>
          <w:b/>
          <w:sz w:val="56"/>
        </w:rPr>
        <w:t xml:space="preserve"> </w:t>
      </w:r>
      <w:r>
        <w:rPr>
          <w:rFonts w:ascii="Arial Narrow" w:hAnsi="Arial Narrow"/>
          <w:b/>
          <w:sz w:val="56"/>
        </w:rPr>
        <w:t xml:space="preserve">   </w:t>
      </w:r>
      <w:r w:rsidRPr="00AC18B3">
        <w:rPr>
          <w:rFonts w:ascii="Arial Narrow" w:hAnsi="Arial Narrow"/>
          <w:b/>
          <w:sz w:val="56"/>
        </w:rPr>
        <w:t xml:space="preserve">  </w:t>
      </w:r>
      <w:r w:rsidRPr="00591B1E">
        <w:rPr>
          <w:rFonts w:ascii="Arial Narrow" w:hAnsi="Arial Narrow"/>
          <w:b/>
          <w:color w:val="000080"/>
          <w:sz w:val="52"/>
          <w:szCs w:val="52"/>
          <w:u w:val="single"/>
        </w:rPr>
        <w:t>WAAO  BYLAWS</w:t>
      </w:r>
    </w:p>
    <w:p w14:paraId="4D049948" w14:textId="77777777" w:rsidR="00EB6603" w:rsidRDefault="00EB6603" w:rsidP="00EB6603">
      <w:pPr>
        <w:tabs>
          <w:tab w:val="left" w:pos="-720"/>
        </w:tabs>
        <w:suppressAutoHyphens/>
      </w:pPr>
    </w:p>
    <w:p w14:paraId="44794DC0" w14:textId="77777777" w:rsidR="00EB6603" w:rsidRDefault="00EB6603" w:rsidP="00EB6603">
      <w:pPr>
        <w:pStyle w:val="Heading6"/>
        <w:spacing w:before="60"/>
        <w:rPr>
          <w:u w:val="single"/>
        </w:rPr>
      </w:pPr>
      <w:r>
        <w:rPr>
          <w:u w:val="single"/>
        </w:rPr>
        <w:t xml:space="preserve">ARTICLE I </w:t>
      </w:r>
      <w:r>
        <w:rPr>
          <w:u w:val="single"/>
        </w:rPr>
        <w:noBreakHyphen/>
        <w:t xml:space="preserve"> NAME &amp; OBJECT</w:t>
      </w:r>
    </w:p>
    <w:p w14:paraId="7CA89C7B" w14:textId="77777777" w:rsidR="00EB6603" w:rsidRDefault="00EB6603" w:rsidP="00EB6603">
      <w:pPr>
        <w:tabs>
          <w:tab w:val="left" w:pos="-720"/>
        </w:tabs>
        <w:suppressAutoHyphens/>
        <w:rPr>
          <w:sz w:val="22"/>
        </w:rPr>
      </w:pPr>
    </w:p>
    <w:p w14:paraId="6B8823CD"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1</w:t>
      </w:r>
      <w:r>
        <w:rPr>
          <w:rFonts w:ascii="Arial" w:hAnsi="Arial"/>
          <w:b/>
          <w:sz w:val="22"/>
        </w:rPr>
        <w:tab/>
      </w:r>
      <w:r>
        <w:rPr>
          <w:rFonts w:ascii="Arial" w:hAnsi="Arial"/>
          <w:sz w:val="22"/>
        </w:rPr>
        <w:t>This organization shall be known as</w:t>
      </w:r>
    </w:p>
    <w:p w14:paraId="60D258E5"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 xml:space="preserve"> the </w:t>
      </w:r>
      <w:smartTag w:uri="urn:schemas-microsoft-com:office:smarttags" w:element="place">
        <w:r>
          <w:rPr>
            <w:rFonts w:ascii="Arial" w:hAnsi="Arial"/>
            <w:sz w:val="22"/>
          </w:rPr>
          <w:t>WISCONSIN</w:t>
        </w:r>
      </w:smartTag>
      <w:r>
        <w:rPr>
          <w:rFonts w:ascii="Arial" w:hAnsi="Arial"/>
          <w:sz w:val="22"/>
        </w:rPr>
        <w:t xml:space="preserve"> ASSOCIATION OF ASSESSING OFFICERS (WAAO).</w:t>
      </w:r>
    </w:p>
    <w:p w14:paraId="00A938EA" w14:textId="77777777" w:rsidR="00EB6603" w:rsidRDefault="00EB6603" w:rsidP="00EB6603">
      <w:pPr>
        <w:tabs>
          <w:tab w:val="left" w:pos="-720"/>
        </w:tabs>
        <w:suppressAutoHyphens/>
        <w:rPr>
          <w:rFonts w:ascii="Arial" w:hAnsi="Arial"/>
          <w:sz w:val="22"/>
        </w:rPr>
      </w:pPr>
    </w:p>
    <w:p w14:paraId="76F915D0"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2</w:t>
      </w:r>
      <w:r>
        <w:rPr>
          <w:rFonts w:ascii="Arial" w:hAnsi="Arial"/>
          <w:sz w:val="22"/>
        </w:rPr>
        <w:tab/>
        <w:t xml:space="preserve">The objects of the Association shall be the furtherance of the objectives of the </w:t>
      </w:r>
    </w:p>
    <w:p w14:paraId="4CC6BE3B"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ab/>
      </w:r>
      <w:r>
        <w:rPr>
          <w:rFonts w:ascii="Arial" w:hAnsi="Arial"/>
          <w:sz w:val="22"/>
        </w:rPr>
        <w:t xml:space="preserve">INTERNATIONAL ASSOCIATION OF ASSESSING OFFICERS (IAAO), and the </w:t>
      </w:r>
    </w:p>
    <w:p w14:paraId="7F7CB193"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dedication to professionalism.</w:t>
      </w:r>
    </w:p>
    <w:p w14:paraId="6DB553EE" w14:textId="77777777" w:rsidR="00EB6603" w:rsidRDefault="00EB6603" w:rsidP="00EB6603">
      <w:pPr>
        <w:tabs>
          <w:tab w:val="left" w:pos="-720"/>
        </w:tabs>
        <w:suppressAutoHyphens/>
        <w:rPr>
          <w:rFonts w:ascii="Arial" w:hAnsi="Arial"/>
          <w:sz w:val="22"/>
        </w:rPr>
      </w:pPr>
    </w:p>
    <w:p w14:paraId="6061B14B"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3</w:t>
      </w:r>
      <w:r>
        <w:rPr>
          <w:rFonts w:ascii="Arial" w:hAnsi="Arial"/>
          <w:sz w:val="22"/>
        </w:rPr>
        <w:tab/>
        <w:t xml:space="preserve">The jurisdictional area of WAAO shall be the State of </w:t>
      </w:r>
      <w:smartTag w:uri="urn:schemas-microsoft-com:office:smarttags" w:element="State">
        <w:smartTag w:uri="urn:schemas-microsoft-com:office:smarttags" w:element="place">
          <w:r>
            <w:rPr>
              <w:rFonts w:ascii="Arial" w:hAnsi="Arial"/>
              <w:sz w:val="22"/>
            </w:rPr>
            <w:t>Wisconsin</w:t>
          </w:r>
        </w:smartTag>
      </w:smartTag>
      <w:r>
        <w:rPr>
          <w:rFonts w:ascii="Arial" w:hAnsi="Arial"/>
          <w:sz w:val="22"/>
        </w:rPr>
        <w:t>.</w:t>
      </w:r>
    </w:p>
    <w:p w14:paraId="1EDB7060" w14:textId="77777777" w:rsidR="00EB6603" w:rsidRDefault="00EB6603" w:rsidP="00EB6603">
      <w:pPr>
        <w:tabs>
          <w:tab w:val="left" w:pos="-720"/>
        </w:tabs>
        <w:suppressAutoHyphens/>
        <w:rPr>
          <w:rFonts w:ascii="Arial" w:hAnsi="Arial"/>
          <w:sz w:val="22"/>
        </w:rPr>
      </w:pPr>
    </w:p>
    <w:p w14:paraId="6372DC74" w14:textId="77777777" w:rsidR="00EB6603" w:rsidRDefault="00EB6603" w:rsidP="00EB6603">
      <w:pPr>
        <w:pStyle w:val="Heading6"/>
        <w:spacing w:before="60"/>
      </w:pPr>
      <w:r>
        <w:rPr>
          <w:u w:val="single"/>
        </w:rPr>
        <w:t xml:space="preserve">ARTICLE II – MEMBERSHIP  </w:t>
      </w:r>
      <w:r w:rsidRPr="00840CC5">
        <w:t xml:space="preserve">  </w:t>
      </w:r>
    </w:p>
    <w:p w14:paraId="48803637" w14:textId="77777777" w:rsidR="00EB6603" w:rsidRDefault="00EB6603" w:rsidP="00EB6603">
      <w:pPr>
        <w:pStyle w:val="Heading6"/>
        <w:spacing w:before="60"/>
        <w:rPr>
          <w:rFonts w:ascii="Arial Narrow" w:hAnsi="Arial Narrow"/>
          <w:b w:val="0"/>
          <w:sz w:val="18"/>
          <w:szCs w:val="18"/>
        </w:rPr>
      </w:pPr>
      <w:r w:rsidRPr="00840CC5">
        <w:rPr>
          <w:rFonts w:ascii="Arial Narrow" w:hAnsi="Arial Narrow"/>
          <w:b w:val="0"/>
          <w:sz w:val="18"/>
          <w:szCs w:val="18"/>
        </w:rPr>
        <w:t>(</w:t>
      </w:r>
      <w:r>
        <w:rPr>
          <w:rFonts w:ascii="Arial Narrow" w:hAnsi="Arial Narrow"/>
          <w:b w:val="0"/>
          <w:sz w:val="18"/>
          <w:szCs w:val="18"/>
        </w:rPr>
        <w:t xml:space="preserve">Membership Type Description Clarification Approved 12/5/11  </w:t>
      </w:r>
    </w:p>
    <w:p w14:paraId="79ACC148" w14:textId="77777777" w:rsidR="00EB6603" w:rsidRDefault="00EB6603" w:rsidP="00EB6603">
      <w:pPr>
        <w:tabs>
          <w:tab w:val="left" w:pos="-720"/>
        </w:tabs>
        <w:suppressAutoHyphens/>
      </w:pPr>
    </w:p>
    <w:p w14:paraId="737FD72C" w14:textId="77777777" w:rsidR="00EB6603" w:rsidRPr="00340728" w:rsidRDefault="00EB6603" w:rsidP="00EB6603">
      <w:pPr>
        <w:tabs>
          <w:tab w:val="left" w:pos="-720"/>
          <w:tab w:val="left" w:pos="0"/>
          <w:tab w:val="left" w:pos="720"/>
        </w:tabs>
        <w:suppressAutoHyphens/>
        <w:ind w:left="1440" w:hanging="1440"/>
        <w:rPr>
          <w:rFonts w:ascii="Arial" w:hAnsi="Arial" w:cs="Arial"/>
          <w:sz w:val="22"/>
          <w:szCs w:val="22"/>
        </w:rPr>
      </w:pPr>
      <w:r w:rsidRPr="00340728">
        <w:rPr>
          <w:rFonts w:ascii="Arial" w:hAnsi="Arial" w:cs="Arial"/>
          <w:b/>
          <w:sz w:val="22"/>
          <w:szCs w:val="22"/>
        </w:rPr>
        <w:t>Sec 1</w:t>
      </w:r>
      <w:r w:rsidRPr="00340728">
        <w:rPr>
          <w:rFonts w:ascii="Arial" w:hAnsi="Arial" w:cs="Arial"/>
          <w:sz w:val="22"/>
          <w:szCs w:val="22"/>
        </w:rPr>
        <w:tab/>
        <w:t>Membership in WAAO is restricted as follows:</w:t>
      </w:r>
    </w:p>
    <w:p w14:paraId="0A6EA21B" w14:textId="77777777" w:rsidR="00EB6603" w:rsidRPr="00340728" w:rsidRDefault="00EB6603" w:rsidP="00EB6603">
      <w:pPr>
        <w:tabs>
          <w:tab w:val="left" w:pos="-720"/>
          <w:tab w:val="left" w:pos="0"/>
          <w:tab w:val="left" w:pos="720"/>
        </w:tabs>
        <w:suppressAutoHyphens/>
        <w:ind w:left="1440" w:hanging="1440"/>
        <w:rPr>
          <w:rFonts w:ascii="Arial" w:hAnsi="Arial" w:cs="Arial"/>
          <w:b/>
          <w:sz w:val="22"/>
          <w:szCs w:val="22"/>
        </w:rPr>
      </w:pPr>
    </w:p>
    <w:p w14:paraId="514DA7AB" w14:textId="77777777" w:rsidR="00EB6603" w:rsidRDefault="00EB6603" w:rsidP="00EB6603">
      <w:pPr>
        <w:tabs>
          <w:tab w:val="left" w:pos="-720"/>
          <w:tab w:val="left" w:pos="0"/>
          <w:tab w:val="left" w:pos="720"/>
        </w:tabs>
        <w:suppressAutoHyphens/>
        <w:ind w:left="360"/>
        <w:rPr>
          <w:rFonts w:ascii="Arial" w:hAnsi="Arial" w:cs="Arial"/>
          <w:sz w:val="20"/>
        </w:rPr>
      </w:pPr>
      <w:r w:rsidRPr="00F40F98">
        <w:rPr>
          <w:rFonts w:ascii="Arial" w:hAnsi="Arial" w:cs="Arial"/>
          <w:b/>
          <w:sz w:val="22"/>
          <w:szCs w:val="22"/>
        </w:rPr>
        <w:t>A.   REGULAR MEMBERSHIP</w:t>
      </w:r>
      <w:r w:rsidRPr="00340728">
        <w:rPr>
          <w:rFonts w:ascii="Arial" w:hAnsi="Arial" w:cs="Arial"/>
        </w:rPr>
        <w:t xml:space="preserve">:  </w:t>
      </w:r>
      <w:r>
        <w:rPr>
          <w:rFonts w:ascii="Arial" w:hAnsi="Arial" w:cs="Arial"/>
        </w:rPr>
        <w:t xml:space="preserve"> </w:t>
      </w:r>
      <w:r w:rsidRPr="008B0D68">
        <w:rPr>
          <w:rFonts w:ascii="Arial" w:hAnsi="Arial" w:cs="Arial"/>
          <w:sz w:val="20"/>
        </w:rPr>
        <w:t xml:space="preserve">Open to the following individuals subscribing to the mission and ethics of WAAO: </w:t>
      </w:r>
      <w:r>
        <w:rPr>
          <w:rFonts w:ascii="Arial" w:hAnsi="Arial" w:cs="Arial"/>
          <w:sz w:val="20"/>
        </w:rPr>
        <w:t xml:space="preserve"> Employees of governmental bodies and individuals </w:t>
      </w:r>
      <w:r w:rsidRPr="00820C10">
        <w:rPr>
          <w:rFonts w:ascii="Arial" w:hAnsi="Arial" w:cs="Arial"/>
          <w:sz w:val="20"/>
          <w:u w:val="single"/>
        </w:rPr>
        <w:t>directly involved</w:t>
      </w:r>
      <w:r>
        <w:rPr>
          <w:rFonts w:ascii="Arial" w:hAnsi="Arial" w:cs="Arial"/>
          <w:sz w:val="20"/>
        </w:rPr>
        <w:t xml:space="preserve"> in the </w:t>
      </w:r>
    </w:p>
    <w:p w14:paraId="2B263E5D" w14:textId="77777777" w:rsidR="00EB6603" w:rsidRDefault="00EB6603" w:rsidP="00EB6603">
      <w:pPr>
        <w:tabs>
          <w:tab w:val="left" w:pos="-720"/>
          <w:tab w:val="left" w:pos="0"/>
          <w:tab w:val="left" w:pos="720"/>
        </w:tabs>
        <w:suppressAutoHyphens/>
        <w:ind w:left="360"/>
        <w:rPr>
          <w:rFonts w:ascii="Arial" w:hAnsi="Arial" w:cs="Arial"/>
          <w:sz w:val="20"/>
        </w:rPr>
      </w:pPr>
      <w:r>
        <w:rPr>
          <w:rFonts w:ascii="Arial" w:hAnsi="Arial" w:cs="Arial"/>
          <w:sz w:val="20"/>
        </w:rPr>
        <w:t xml:space="preserve">assessment of property, or the administration of assessment practices, or in defending assessments for municipalities.   </w:t>
      </w:r>
    </w:p>
    <w:p w14:paraId="75333732" w14:textId="77777777" w:rsidR="00EB6603" w:rsidRDefault="00EB6603" w:rsidP="00EB6603">
      <w:pPr>
        <w:tabs>
          <w:tab w:val="left" w:pos="-720"/>
          <w:tab w:val="left" w:pos="0"/>
          <w:tab w:val="left" w:pos="720"/>
        </w:tabs>
        <w:suppressAutoHyphens/>
        <w:ind w:left="360"/>
        <w:rPr>
          <w:b/>
        </w:rPr>
      </w:pPr>
    </w:p>
    <w:p w14:paraId="48D968F5" w14:textId="77777777" w:rsidR="00EB6603" w:rsidRDefault="00EB6603" w:rsidP="00EB6603">
      <w:pPr>
        <w:pStyle w:val="BodyText"/>
        <w:ind w:left="336"/>
        <w:rPr>
          <w:sz w:val="22"/>
          <w:szCs w:val="22"/>
        </w:rPr>
      </w:pPr>
      <w:r w:rsidRPr="00F40F98">
        <w:rPr>
          <w:b/>
          <w:i w:val="0"/>
          <w:sz w:val="22"/>
          <w:szCs w:val="22"/>
        </w:rPr>
        <w:t>B.   ASSOCIATE MEMBERSHIP</w:t>
      </w:r>
      <w:r w:rsidRPr="00F40F98">
        <w:rPr>
          <w:i w:val="0"/>
        </w:rPr>
        <w:t xml:space="preserve">    </w:t>
      </w:r>
      <w:r w:rsidRPr="00097948">
        <w:rPr>
          <w:rFonts w:cs="Arial"/>
          <w:i w:val="0"/>
        </w:rPr>
        <w:t xml:space="preserve">Open to the following individuals subscribing to the mission and ethics of WAAO: Employees of governmental bodies </w:t>
      </w:r>
      <w:r w:rsidRPr="00CD60E2">
        <w:rPr>
          <w:rFonts w:cs="Arial"/>
          <w:i w:val="0"/>
          <w:u w:val="single"/>
        </w:rPr>
        <w:t>indirectly involved</w:t>
      </w:r>
      <w:r w:rsidRPr="00097948">
        <w:rPr>
          <w:rFonts w:cs="Arial"/>
          <w:i w:val="0"/>
        </w:rPr>
        <w:t xml:space="preserve"> in the assessment of property, (such as property listers and municipal clerks);  employees of educational institutions that provide a course of study in assessment or assessment administration, </w:t>
      </w:r>
      <w:r>
        <w:rPr>
          <w:rFonts w:cs="Arial"/>
          <w:i w:val="0"/>
        </w:rPr>
        <w:t xml:space="preserve">to </w:t>
      </w:r>
      <w:r w:rsidRPr="00097948">
        <w:rPr>
          <w:rFonts w:cs="Arial"/>
          <w:i w:val="0"/>
        </w:rPr>
        <w:t xml:space="preserve">individuals working toward assessor certifications and employment that would qualify them as regular members, and students that are beyond the maximum of 4 years for student membership but not yet employed so as to qualify for regular membership.  </w:t>
      </w:r>
    </w:p>
    <w:p w14:paraId="579C5924" w14:textId="77777777" w:rsidR="00EB6603" w:rsidRPr="00840CC5" w:rsidRDefault="00EB6603" w:rsidP="00EB6603">
      <w:pPr>
        <w:pStyle w:val="BodyText"/>
        <w:ind w:left="336"/>
        <w:rPr>
          <w:i w:val="0"/>
          <w:sz w:val="22"/>
          <w:szCs w:val="22"/>
        </w:rPr>
      </w:pPr>
    </w:p>
    <w:p w14:paraId="2414A7A0" w14:textId="77777777" w:rsidR="00EB6603" w:rsidRPr="00F40F98" w:rsidRDefault="00EB6603" w:rsidP="00EB6603">
      <w:pPr>
        <w:pStyle w:val="BodyText"/>
        <w:ind w:left="336"/>
        <w:rPr>
          <w:rFonts w:cs="Arial"/>
          <w:i w:val="0"/>
        </w:rPr>
      </w:pPr>
      <w:r w:rsidRPr="00F40F98">
        <w:rPr>
          <w:b/>
          <w:i w:val="0"/>
          <w:sz w:val="22"/>
          <w:szCs w:val="22"/>
        </w:rPr>
        <w:t>C.  SUBSCRIBING MEMBERSHIP</w:t>
      </w:r>
      <w:r w:rsidRPr="00F40F98">
        <w:rPr>
          <w:i w:val="0"/>
        </w:rPr>
        <w:t xml:space="preserve">     </w:t>
      </w:r>
      <w:r w:rsidRPr="00F40F98">
        <w:rPr>
          <w:rFonts w:cs="Arial"/>
          <w:i w:val="0"/>
        </w:rPr>
        <w:t xml:space="preserve">Open to individuals subscribing to the mission and ethics of WAAO not eligible for regular or associate membership that are interested in property assessment and taxation.  </w:t>
      </w:r>
      <w:r>
        <w:rPr>
          <w:rFonts w:cs="Arial"/>
          <w:i w:val="0"/>
        </w:rPr>
        <w:t xml:space="preserve"> </w:t>
      </w:r>
    </w:p>
    <w:p w14:paraId="476F6E08" w14:textId="77777777" w:rsidR="00EB6603" w:rsidRPr="00840CC5" w:rsidRDefault="00EB6603" w:rsidP="00EB6603">
      <w:pPr>
        <w:pStyle w:val="BodyText"/>
        <w:ind w:left="360"/>
        <w:rPr>
          <w:rFonts w:cs="Arial"/>
        </w:rPr>
      </w:pPr>
    </w:p>
    <w:p w14:paraId="18DCF8A2" w14:textId="77777777" w:rsidR="00EB6603" w:rsidRPr="00F40F98" w:rsidRDefault="00EB6603" w:rsidP="00EB6603">
      <w:pPr>
        <w:pStyle w:val="BodyText"/>
        <w:ind w:left="336"/>
        <w:rPr>
          <w:rFonts w:cs="Arial"/>
          <w:i w:val="0"/>
        </w:rPr>
      </w:pPr>
      <w:r w:rsidRPr="00F40F98">
        <w:rPr>
          <w:b/>
          <w:i w:val="0"/>
          <w:sz w:val="22"/>
          <w:szCs w:val="22"/>
        </w:rPr>
        <w:t>D.  RETIRED REGULAR MEMBERSHIP</w:t>
      </w:r>
      <w:r w:rsidRPr="00F40F98">
        <w:rPr>
          <w:b/>
          <w:i w:val="0"/>
        </w:rPr>
        <w:t xml:space="preserve">    </w:t>
      </w:r>
      <w:r w:rsidRPr="00F40F98">
        <w:rPr>
          <w:rFonts w:cs="Arial"/>
          <w:i w:val="0"/>
        </w:rPr>
        <w:t xml:space="preserve">Open To former “Regular” members that continue to subscribe to the mission and ethics of WAAO, not employed in any capacity which qualify them for any other membership category.   Retired regular members have the same rights as Regular members.    </w:t>
      </w:r>
    </w:p>
    <w:p w14:paraId="703B1C84" w14:textId="77777777" w:rsidR="00EB6603" w:rsidRPr="00F40F98" w:rsidRDefault="00EB6603" w:rsidP="00EB6603">
      <w:pPr>
        <w:pStyle w:val="BodyText"/>
        <w:ind w:left="360"/>
        <w:rPr>
          <w:b/>
          <w:i w:val="0"/>
        </w:rPr>
      </w:pPr>
    </w:p>
    <w:p w14:paraId="26C1E09A" w14:textId="77777777" w:rsidR="00EB6603" w:rsidRDefault="00EB6603" w:rsidP="00EB6603">
      <w:pPr>
        <w:pStyle w:val="BodyText"/>
        <w:ind w:left="360"/>
        <w:rPr>
          <w:i w:val="0"/>
        </w:rPr>
      </w:pPr>
      <w:r w:rsidRPr="00F40F98">
        <w:rPr>
          <w:b/>
          <w:i w:val="0"/>
          <w:sz w:val="22"/>
          <w:szCs w:val="22"/>
        </w:rPr>
        <w:t>E.  DISTINGUISHED LIFE MEMBERSHIP</w:t>
      </w:r>
      <w:r w:rsidRPr="00F40F98">
        <w:rPr>
          <w:i w:val="0"/>
          <w:sz w:val="22"/>
          <w:szCs w:val="22"/>
        </w:rPr>
        <w:t>:</w:t>
      </w:r>
      <w:r w:rsidRPr="00F40F98">
        <w:rPr>
          <w:i w:val="0"/>
        </w:rPr>
        <w:t xml:space="preserve">  Open to any member with 10 or more years of service in this Association and/or Wisconsin Chapter, IAAO, and who, in the opinion of the Executive Board of Directors, on majority vote after nomination from the awards committee, has made such a distinguished and sustained contribution to this Association, and to the advancement of assessment administration, that the member merits election to the Distinguished Life member classification.   </w:t>
      </w:r>
    </w:p>
    <w:p w14:paraId="76D2361B" w14:textId="77777777" w:rsidR="00EB6603" w:rsidRPr="00F40F98" w:rsidRDefault="00EB6603" w:rsidP="00EB6603">
      <w:pPr>
        <w:pStyle w:val="BodyText"/>
        <w:ind w:left="360"/>
        <w:rPr>
          <w:i w:val="0"/>
        </w:rPr>
      </w:pPr>
      <w:r w:rsidRPr="00F40F98">
        <w:rPr>
          <w:i w:val="0"/>
        </w:rPr>
        <w:t>A majority vote of the Executive Board of Directors shall elect such member to the Distinguished Life classification.  Any such elected member shall have conveyed therewith all the rights and privileges of regular membership for life without dues or fees.</w:t>
      </w:r>
    </w:p>
    <w:p w14:paraId="7972928E" w14:textId="77777777" w:rsidR="00EB6603" w:rsidRDefault="00EB6603" w:rsidP="00EB6603">
      <w:pPr>
        <w:tabs>
          <w:tab w:val="left" w:pos="-720"/>
        </w:tabs>
        <w:suppressAutoHyphens/>
        <w:rPr>
          <w:rFonts w:ascii="Arial" w:hAnsi="Arial"/>
          <w:sz w:val="22"/>
        </w:rPr>
      </w:pPr>
    </w:p>
    <w:p w14:paraId="3B6D4F64" w14:textId="77777777" w:rsidR="00EB6603" w:rsidRPr="00F40F98" w:rsidRDefault="00EB6603" w:rsidP="00EB6603">
      <w:pPr>
        <w:numPr>
          <w:ilvl w:val="0"/>
          <w:numId w:val="16"/>
        </w:numPr>
        <w:tabs>
          <w:tab w:val="left" w:pos="-720"/>
          <w:tab w:val="left" w:pos="0"/>
        </w:tabs>
        <w:suppressAutoHyphens/>
        <w:rPr>
          <w:rFonts w:ascii="Arial" w:hAnsi="Arial" w:cs="Arial"/>
          <w:sz w:val="20"/>
        </w:rPr>
      </w:pPr>
      <w:r w:rsidRPr="00F40F98">
        <w:rPr>
          <w:rFonts w:ascii="Arial" w:hAnsi="Arial" w:cs="Arial"/>
          <w:b/>
          <w:sz w:val="22"/>
          <w:szCs w:val="22"/>
        </w:rPr>
        <w:t>HONORARY LIFE MEMBERSHIP</w:t>
      </w:r>
      <w:r w:rsidRPr="00840CC5">
        <w:rPr>
          <w:rFonts w:ascii="Arial" w:hAnsi="Arial" w:cs="Arial"/>
          <w:sz w:val="22"/>
          <w:szCs w:val="22"/>
        </w:rPr>
        <w:t xml:space="preserve">:  </w:t>
      </w:r>
      <w:r w:rsidRPr="00F40F98">
        <w:rPr>
          <w:rFonts w:ascii="Arial" w:hAnsi="Arial" w:cs="Arial"/>
          <w:sz w:val="20"/>
        </w:rPr>
        <w:t>Shall be retained as a membership classification for</w:t>
      </w:r>
    </w:p>
    <w:p w14:paraId="6B8B8844" w14:textId="77777777" w:rsidR="00EB6603" w:rsidRDefault="00EB6603" w:rsidP="00EB6603">
      <w:pPr>
        <w:tabs>
          <w:tab w:val="left" w:pos="-720"/>
          <w:tab w:val="left" w:pos="0"/>
          <w:tab w:val="left" w:pos="720"/>
        </w:tabs>
        <w:suppressAutoHyphens/>
        <w:ind w:left="360"/>
        <w:rPr>
          <w:rFonts w:ascii="Arial" w:hAnsi="Arial" w:cs="Arial"/>
          <w:sz w:val="20"/>
        </w:rPr>
      </w:pPr>
      <w:r w:rsidRPr="00F40F98">
        <w:rPr>
          <w:rFonts w:ascii="Arial" w:hAnsi="Arial" w:cs="Arial"/>
          <w:sz w:val="20"/>
        </w:rPr>
        <w:t xml:space="preserve">all members previously so designated.  </w:t>
      </w:r>
      <w:r>
        <w:rPr>
          <w:rFonts w:ascii="Arial" w:hAnsi="Arial" w:cs="Arial"/>
          <w:sz w:val="20"/>
        </w:rPr>
        <w:t>Reinstated 10/21/19 for members who have paid dues for</w:t>
      </w:r>
    </w:p>
    <w:p w14:paraId="62F789D8" w14:textId="77777777" w:rsidR="00EB6603" w:rsidRDefault="00EB6603" w:rsidP="00EB6603">
      <w:pPr>
        <w:tabs>
          <w:tab w:val="left" w:pos="-720"/>
          <w:tab w:val="left" w:pos="0"/>
          <w:tab w:val="left" w:pos="720"/>
        </w:tabs>
        <w:suppressAutoHyphens/>
        <w:ind w:left="360"/>
        <w:rPr>
          <w:rFonts w:ascii="Arial" w:hAnsi="Arial" w:cs="Arial"/>
          <w:sz w:val="20"/>
        </w:rPr>
      </w:pPr>
      <w:r>
        <w:rPr>
          <w:rFonts w:ascii="Arial" w:hAnsi="Arial" w:cs="Arial"/>
          <w:sz w:val="20"/>
        </w:rPr>
        <w:t xml:space="preserve">over 50 years.    </w:t>
      </w:r>
    </w:p>
    <w:p w14:paraId="4D700819" w14:textId="77777777" w:rsidR="00EB6603" w:rsidRPr="00840CC5" w:rsidRDefault="00EB6603" w:rsidP="00EB6603">
      <w:pPr>
        <w:tabs>
          <w:tab w:val="left" w:pos="-720"/>
        </w:tabs>
        <w:suppressAutoHyphens/>
        <w:rPr>
          <w:rFonts w:ascii="Arial" w:hAnsi="Arial" w:cs="Arial"/>
          <w:sz w:val="22"/>
          <w:szCs w:val="22"/>
        </w:rPr>
      </w:pPr>
    </w:p>
    <w:p w14:paraId="5DF37EBF" w14:textId="77777777" w:rsidR="00EB6603" w:rsidRDefault="00EB6603" w:rsidP="00EB6603">
      <w:pPr>
        <w:tabs>
          <w:tab w:val="left" w:pos="-720"/>
          <w:tab w:val="left" w:pos="0"/>
          <w:tab w:val="left" w:pos="720"/>
        </w:tabs>
        <w:suppressAutoHyphens/>
        <w:ind w:left="360"/>
        <w:rPr>
          <w:rFonts w:ascii="Arial" w:hAnsi="Arial" w:cs="Arial"/>
        </w:rPr>
      </w:pPr>
      <w:r>
        <w:rPr>
          <w:rFonts w:ascii="Arial" w:hAnsi="Arial" w:cs="Arial"/>
          <w:b/>
          <w:sz w:val="22"/>
          <w:szCs w:val="22"/>
        </w:rPr>
        <w:t xml:space="preserve">G.  </w:t>
      </w:r>
      <w:r w:rsidRPr="00F40F98">
        <w:rPr>
          <w:rFonts w:ascii="Arial" w:hAnsi="Arial" w:cs="Arial"/>
          <w:b/>
          <w:sz w:val="22"/>
          <w:szCs w:val="22"/>
        </w:rPr>
        <w:t>STUDENT MEMBERSHIP</w:t>
      </w:r>
      <w:r w:rsidRPr="00840CC5">
        <w:rPr>
          <w:rFonts w:cs="Arial"/>
          <w:i/>
          <w:sz w:val="22"/>
          <w:szCs w:val="22"/>
        </w:rPr>
        <w:t xml:space="preserve">:  </w:t>
      </w:r>
      <w:r w:rsidRPr="00F40F98">
        <w:rPr>
          <w:rFonts w:ascii="Arial" w:hAnsi="Arial" w:cs="Arial"/>
          <w:sz w:val="20"/>
        </w:rPr>
        <w:t>Available for a maximum of four ye</w:t>
      </w:r>
      <w:r>
        <w:rPr>
          <w:rFonts w:ascii="Arial" w:hAnsi="Arial" w:cs="Arial"/>
          <w:sz w:val="20"/>
        </w:rPr>
        <w:t xml:space="preserve">ars to individuals in a program </w:t>
      </w:r>
      <w:r w:rsidRPr="00F40F98">
        <w:rPr>
          <w:rFonts w:ascii="Arial" w:hAnsi="Arial" w:cs="Arial"/>
          <w:sz w:val="20"/>
        </w:rPr>
        <w:t xml:space="preserve">of study </w:t>
      </w:r>
      <w:r>
        <w:rPr>
          <w:rFonts w:ascii="Arial" w:hAnsi="Arial" w:cs="Arial"/>
          <w:sz w:val="20"/>
        </w:rPr>
        <w:t>in</w:t>
      </w:r>
      <w:r w:rsidRPr="00F40F98">
        <w:rPr>
          <w:rFonts w:ascii="Arial" w:hAnsi="Arial" w:cs="Arial"/>
          <w:sz w:val="20"/>
        </w:rPr>
        <w:t xml:space="preserve"> assessment administration, real estate, appraising, or related subjects at a qualifying institution</w:t>
      </w:r>
      <w:r>
        <w:rPr>
          <w:rFonts w:ascii="Arial" w:hAnsi="Arial" w:cs="Arial"/>
          <w:sz w:val="20"/>
        </w:rPr>
        <w:t xml:space="preserve">. </w:t>
      </w:r>
      <w:r>
        <w:rPr>
          <w:rFonts w:ascii="Arial" w:hAnsi="Arial" w:cs="Arial"/>
        </w:rPr>
        <w:t xml:space="preserve">  </w:t>
      </w:r>
      <w:r w:rsidRPr="00445963">
        <w:rPr>
          <w:rFonts w:ascii="Arial" w:hAnsi="Arial" w:cs="Arial"/>
        </w:rPr>
        <w:t xml:space="preserve"> </w:t>
      </w:r>
    </w:p>
    <w:p w14:paraId="61525328" w14:textId="77777777" w:rsidR="00EB6603" w:rsidRDefault="00EB6603" w:rsidP="00EB6603">
      <w:pPr>
        <w:tabs>
          <w:tab w:val="left" w:pos="-720"/>
          <w:tab w:val="left" w:pos="0"/>
          <w:tab w:val="left" w:pos="720"/>
        </w:tabs>
        <w:suppressAutoHyphens/>
        <w:rPr>
          <w:rFonts w:ascii="Arial" w:hAnsi="Arial"/>
          <w:sz w:val="22"/>
        </w:rPr>
      </w:pPr>
    </w:p>
    <w:p w14:paraId="2E4D0358"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2</w:t>
      </w:r>
      <w:r>
        <w:rPr>
          <w:rFonts w:ascii="Arial" w:hAnsi="Arial"/>
          <w:b/>
          <w:sz w:val="22"/>
        </w:rPr>
        <w:tab/>
      </w:r>
      <w:r>
        <w:rPr>
          <w:rFonts w:ascii="Arial" w:hAnsi="Arial"/>
          <w:sz w:val="22"/>
        </w:rPr>
        <w:t xml:space="preserve">In the event that a member terminated the employment which made that person eligible </w:t>
      </w:r>
    </w:p>
    <w:p w14:paraId="5B860A54"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 xml:space="preserve">for membership, they may continue to hold any office in the Association to which they </w:t>
      </w:r>
    </w:p>
    <w:p w14:paraId="40471DAB"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have been elected or appointed until the next annual meeting.</w:t>
      </w:r>
    </w:p>
    <w:p w14:paraId="034A0B35" w14:textId="77777777" w:rsidR="00EB6603" w:rsidRDefault="00EB6603" w:rsidP="00EB6603">
      <w:pPr>
        <w:tabs>
          <w:tab w:val="left" w:pos="-720"/>
        </w:tabs>
        <w:suppressAutoHyphens/>
        <w:rPr>
          <w:rFonts w:ascii="Arial" w:hAnsi="Arial"/>
          <w:sz w:val="22"/>
        </w:rPr>
      </w:pPr>
    </w:p>
    <w:p w14:paraId="4A9C9AD0"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3</w:t>
      </w:r>
      <w:r>
        <w:rPr>
          <w:rFonts w:ascii="Arial" w:hAnsi="Arial"/>
          <w:sz w:val="22"/>
        </w:rPr>
        <w:tab/>
        <w:t>Applications for membership shall be made on forms obtained from the</w:t>
      </w:r>
    </w:p>
    <w:p w14:paraId="74EBFDFF"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Association Treasurer.</w:t>
      </w:r>
    </w:p>
    <w:p w14:paraId="1C7C07B7" w14:textId="77777777" w:rsidR="00EB6603" w:rsidRDefault="00EB6603" w:rsidP="00EB6603">
      <w:pPr>
        <w:tabs>
          <w:tab w:val="left" w:pos="-720"/>
          <w:tab w:val="left" w:pos="0"/>
          <w:tab w:val="left" w:pos="720"/>
        </w:tabs>
        <w:suppressAutoHyphens/>
        <w:ind w:left="1440" w:hanging="1440"/>
        <w:rPr>
          <w:rFonts w:ascii="Arial" w:hAnsi="Arial"/>
          <w:sz w:val="22"/>
        </w:rPr>
      </w:pPr>
    </w:p>
    <w:p w14:paraId="5D40B67E" w14:textId="77777777" w:rsidR="00EB6603" w:rsidRDefault="00EB6603" w:rsidP="00EB6603">
      <w:pPr>
        <w:pStyle w:val="Heading6"/>
        <w:rPr>
          <w:rFonts w:cs="Arial"/>
          <w:b w:val="0"/>
          <w:sz w:val="22"/>
          <w:szCs w:val="22"/>
        </w:rPr>
      </w:pPr>
      <w:r>
        <w:rPr>
          <w:sz w:val="22"/>
        </w:rPr>
        <w:t xml:space="preserve">Sec 4  </w:t>
      </w:r>
      <w:r w:rsidRPr="006E1BA8">
        <w:rPr>
          <w:b w:val="0"/>
          <w:bCs/>
          <w:sz w:val="22"/>
        </w:rPr>
        <w:t xml:space="preserve"> </w:t>
      </w:r>
      <w:r>
        <w:rPr>
          <w:b w:val="0"/>
          <w:bCs/>
          <w:sz w:val="22"/>
        </w:rPr>
        <w:t xml:space="preserve">Only </w:t>
      </w:r>
      <w:r w:rsidRPr="006E1BA8">
        <w:rPr>
          <w:rFonts w:cs="Arial"/>
          <w:b w:val="0"/>
          <w:bCs/>
          <w:sz w:val="22"/>
          <w:szCs w:val="22"/>
        </w:rPr>
        <w:t>R</w:t>
      </w:r>
      <w:r w:rsidRPr="00EF2525">
        <w:rPr>
          <w:rFonts w:cs="Arial"/>
          <w:b w:val="0"/>
          <w:sz w:val="22"/>
          <w:szCs w:val="22"/>
        </w:rPr>
        <w:t xml:space="preserve">egular, Retired Regular, and Distinguished Life members </w:t>
      </w:r>
      <w:r>
        <w:rPr>
          <w:rFonts w:cs="Arial"/>
          <w:b w:val="0"/>
          <w:sz w:val="22"/>
          <w:szCs w:val="22"/>
        </w:rPr>
        <w:t>may serve as officers,</w:t>
      </w:r>
    </w:p>
    <w:p w14:paraId="16A5F6C3" w14:textId="77777777" w:rsidR="00EB6603" w:rsidRDefault="00EB6603" w:rsidP="00EB6603">
      <w:pPr>
        <w:pStyle w:val="Heading6"/>
        <w:rPr>
          <w:rFonts w:cs="Arial"/>
          <w:b w:val="0"/>
          <w:i/>
          <w:iCs/>
          <w:sz w:val="22"/>
          <w:szCs w:val="22"/>
        </w:rPr>
      </w:pPr>
      <w:r>
        <w:rPr>
          <w:rFonts w:cs="Arial"/>
          <w:b w:val="0"/>
          <w:sz w:val="22"/>
          <w:szCs w:val="22"/>
        </w:rPr>
        <w:t xml:space="preserve">            or chairpersons and </w:t>
      </w:r>
      <w:r w:rsidRPr="00EF2525">
        <w:rPr>
          <w:rFonts w:cs="Arial"/>
          <w:b w:val="0"/>
          <w:sz w:val="22"/>
          <w:szCs w:val="22"/>
        </w:rPr>
        <w:t xml:space="preserve">are invested with voting </w:t>
      </w:r>
      <w:r>
        <w:rPr>
          <w:rFonts w:cs="Arial"/>
          <w:b w:val="0"/>
          <w:sz w:val="22"/>
          <w:szCs w:val="22"/>
        </w:rPr>
        <w:t>p</w:t>
      </w:r>
      <w:r w:rsidRPr="00EF2525">
        <w:rPr>
          <w:rFonts w:cs="Arial"/>
          <w:b w:val="0"/>
          <w:sz w:val="22"/>
          <w:szCs w:val="22"/>
        </w:rPr>
        <w:t>rivileges</w:t>
      </w:r>
      <w:r>
        <w:rPr>
          <w:rFonts w:cs="Arial"/>
          <w:b w:val="0"/>
          <w:sz w:val="22"/>
          <w:szCs w:val="22"/>
        </w:rPr>
        <w:t xml:space="preserve">.   Other members </w:t>
      </w:r>
      <w:r w:rsidRPr="009A1321">
        <w:rPr>
          <w:rFonts w:cs="Arial"/>
          <w:b w:val="0"/>
          <w:i/>
          <w:iCs/>
          <w:sz w:val="22"/>
          <w:szCs w:val="22"/>
        </w:rPr>
        <w:t>(Associate,</w:t>
      </w:r>
    </w:p>
    <w:p w14:paraId="77F85B65" w14:textId="77777777" w:rsidR="00EB6603" w:rsidRDefault="00EB6603" w:rsidP="00EB6603">
      <w:pPr>
        <w:pStyle w:val="Heading6"/>
        <w:rPr>
          <w:rFonts w:cs="Arial"/>
          <w:b w:val="0"/>
          <w:sz w:val="22"/>
          <w:szCs w:val="22"/>
        </w:rPr>
      </w:pPr>
      <w:r>
        <w:rPr>
          <w:rFonts w:cs="Arial"/>
          <w:b w:val="0"/>
          <w:i/>
          <w:iCs/>
          <w:sz w:val="22"/>
          <w:szCs w:val="22"/>
        </w:rPr>
        <w:t xml:space="preserve">       </w:t>
      </w:r>
      <w:r w:rsidRPr="009A1321">
        <w:rPr>
          <w:rFonts w:cs="Arial"/>
          <w:b w:val="0"/>
          <w:i/>
          <w:iCs/>
          <w:sz w:val="22"/>
          <w:szCs w:val="22"/>
        </w:rPr>
        <w:t xml:space="preserve"> </w:t>
      </w:r>
      <w:r>
        <w:rPr>
          <w:rFonts w:cs="Arial"/>
          <w:b w:val="0"/>
          <w:i/>
          <w:iCs/>
          <w:sz w:val="22"/>
          <w:szCs w:val="22"/>
        </w:rPr>
        <w:t xml:space="preserve">   </w:t>
      </w:r>
      <w:r w:rsidRPr="009A1321">
        <w:rPr>
          <w:rFonts w:cs="Arial"/>
          <w:b w:val="0"/>
          <w:i/>
          <w:iCs/>
          <w:sz w:val="22"/>
          <w:szCs w:val="22"/>
        </w:rPr>
        <w:t>Student, and Subscribing)</w:t>
      </w:r>
      <w:r>
        <w:rPr>
          <w:rFonts w:cs="Arial"/>
          <w:b w:val="0"/>
          <w:sz w:val="22"/>
          <w:szCs w:val="22"/>
        </w:rPr>
        <w:t xml:space="preserve"> may serve on Committees, but do not have voting</w:t>
      </w:r>
      <w:r w:rsidRPr="00EF2525">
        <w:rPr>
          <w:rFonts w:cs="Arial"/>
          <w:b w:val="0"/>
          <w:sz w:val="22"/>
          <w:szCs w:val="22"/>
        </w:rPr>
        <w:t xml:space="preserve"> privileges</w:t>
      </w:r>
      <w:r>
        <w:rPr>
          <w:rFonts w:cs="Arial"/>
          <w:b w:val="0"/>
          <w:sz w:val="22"/>
          <w:szCs w:val="22"/>
        </w:rPr>
        <w:t xml:space="preserve">.  </w:t>
      </w:r>
    </w:p>
    <w:p w14:paraId="0DD7399D" w14:textId="77777777" w:rsidR="00EB6603" w:rsidRDefault="00EB6603" w:rsidP="00EB6603">
      <w:pPr>
        <w:pStyle w:val="Heading6"/>
        <w:rPr>
          <w:sz w:val="22"/>
          <w:szCs w:val="22"/>
        </w:rPr>
      </w:pPr>
    </w:p>
    <w:p w14:paraId="14CA02B2" w14:textId="77777777" w:rsidR="00EB6603" w:rsidRPr="00734C29" w:rsidRDefault="00EB6603" w:rsidP="00EB6603"/>
    <w:p w14:paraId="24D62528" w14:textId="77777777" w:rsidR="00EB6603" w:rsidRDefault="00EB6603" w:rsidP="00EB6603">
      <w:pPr>
        <w:pStyle w:val="Heading6"/>
        <w:rPr>
          <w:u w:val="single"/>
        </w:rPr>
      </w:pPr>
      <w:r>
        <w:rPr>
          <w:u w:val="single"/>
        </w:rPr>
        <w:t xml:space="preserve">ARTICLE III </w:t>
      </w:r>
      <w:r>
        <w:rPr>
          <w:u w:val="single"/>
        </w:rPr>
        <w:noBreakHyphen/>
        <w:t xml:space="preserve"> OFFICERS</w:t>
      </w:r>
    </w:p>
    <w:p w14:paraId="465C35BD" w14:textId="77777777" w:rsidR="00EB6603" w:rsidRDefault="00EB6603" w:rsidP="00EB6603">
      <w:pPr>
        <w:tabs>
          <w:tab w:val="left" w:pos="-720"/>
        </w:tabs>
        <w:suppressAutoHyphens/>
      </w:pPr>
    </w:p>
    <w:p w14:paraId="5A867511"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1</w:t>
      </w:r>
      <w:r>
        <w:rPr>
          <w:rFonts w:ascii="Arial" w:hAnsi="Arial"/>
          <w:sz w:val="22"/>
        </w:rPr>
        <w:tab/>
        <w:t xml:space="preserve">The officers of the Association shall be elected by a plurality vote of members, and </w:t>
      </w:r>
    </w:p>
    <w:p w14:paraId="7345EC1B"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ab/>
      </w:r>
      <w:r>
        <w:rPr>
          <w:rFonts w:ascii="Arial" w:hAnsi="Arial"/>
          <w:sz w:val="22"/>
        </w:rPr>
        <w:t xml:space="preserve">shall be the following:  President, President Elect, Vice-President, Secretary and </w:t>
      </w:r>
    </w:p>
    <w:p w14:paraId="5C7FCD54"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Treasurer.   The term of office shall be for one year.</w:t>
      </w:r>
    </w:p>
    <w:p w14:paraId="2DF503BB" w14:textId="77777777" w:rsidR="00EB6603" w:rsidRDefault="00EB6603" w:rsidP="00EB6603">
      <w:pPr>
        <w:tabs>
          <w:tab w:val="left" w:pos="-720"/>
          <w:tab w:val="left" w:pos="0"/>
          <w:tab w:val="left" w:pos="720"/>
        </w:tabs>
        <w:suppressAutoHyphens/>
        <w:rPr>
          <w:rFonts w:ascii="Arial" w:hAnsi="Arial"/>
          <w:sz w:val="22"/>
        </w:rPr>
      </w:pPr>
    </w:p>
    <w:p w14:paraId="2B9CEC36" w14:textId="77777777" w:rsidR="00EB6603" w:rsidRDefault="00EB6603" w:rsidP="00EB6603">
      <w:pPr>
        <w:tabs>
          <w:tab w:val="left" w:pos="-720"/>
          <w:tab w:val="left" w:pos="0"/>
          <w:tab w:val="left" w:pos="720"/>
        </w:tabs>
        <w:suppressAutoHyphens/>
        <w:rPr>
          <w:rFonts w:ascii="Arial" w:hAnsi="Arial"/>
          <w:sz w:val="22"/>
        </w:rPr>
      </w:pPr>
      <w:r>
        <w:rPr>
          <w:rFonts w:ascii="Arial" w:hAnsi="Arial"/>
          <w:b/>
          <w:sz w:val="22"/>
        </w:rPr>
        <w:t>Sec 2</w:t>
      </w:r>
      <w:r>
        <w:rPr>
          <w:rFonts w:ascii="Arial" w:hAnsi="Arial"/>
          <w:sz w:val="22"/>
        </w:rPr>
        <w:t xml:space="preserve">   The President, President Elect and Vice President shall have Regular WAAO</w:t>
      </w:r>
    </w:p>
    <w:p w14:paraId="3E1E8DD6" w14:textId="77777777" w:rsidR="00EB6603" w:rsidRDefault="00EB6603" w:rsidP="00EB6603">
      <w:pPr>
        <w:tabs>
          <w:tab w:val="left" w:pos="-720"/>
          <w:tab w:val="left" w:pos="0"/>
          <w:tab w:val="left" w:pos="720"/>
        </w:tabs>
        <w:suppressAutoHyphens/>
        <w:rPr>
          <w:rFonts w:ascii="Arial" w:hAnsi="Arial"/>
          <w:sz w:val="22"/>
        </w:rPr>
      </w:pPr>
      <w:r>
        <w:rPr>
          <w:rFonts w:ascii="Arial" w:hAnsi="Arial"/>
          <w:sz w:val="22"/>
        </w:rPr>
        <w:t xml:space="preserve">            Membership and be in good standing.  </w:t>
      </w:r>
    </w:p>
    <w:p w14:paraId="353429C1" w14:textId="77777777" w:rsidR="00EB6603" w:rsidRDefault="00EB6603" w:rsidP="00EB6603">
      <w:pPr>
        <w:tabs>
          <w:tab w:val="left" w:pos="-720"/>
          <w:tab w:val="left" w:pos="0"/>
          <w:tab w:val="left" w:pos="720"/>
        </w:tabs>
        <w:suppressAutoHyphens/>
        <w:rPr>
          <w:rFonts w:ascii="Arial" w:hAnsi="Arial"/>
          <w:sz w:val="22"/>
        </w:rPr>
      </w:pPr>
    </w:p>
    <w:p w14:paraId="2D3290E1" w14:textId="77777777" w:rsidR="00EB6603" w:rsidRDefault="00EB6603" w:rsidP="00EB6603">
      <w:pPr>
        <w:tabs>
          <w:tab w:val="left" w:pos="-720"/>
          <w:tab w:val="left" w:pos="0"/>
          <w:tab w:val="left" w:pos="720"/>
        </w:tabs>
        <w:suppressAutoHyphens/>
        <w:rPr>
          <w:rFonts w:ascii="Arial" w:hAnsi="Arial"/>
          <w:sz w:val="22"/>
        </w:rPr>
      </w:pPr>
      <w:r>
        <w:rPr>
          <w:rFonts w:ascii="Arial" w:hAnsi="Arial"/>
          <w:b/>
          <w:sz w:val="22"/>
        </w:rPr>
        <w:t>Sec 3</w:t>
      </w:r>
      <w:r>
        <w:rPr>
          <w:rFonts w:ascii="Arial" w:hAnsi="Arial"/>
          <w:sz w:val="22"/>
        </w:rPr>
        <w:t xml:space="preserve">   The Secretary and Treasurer shall be WAAO members in good standing with voting</w:t>
      </w:r>
    </w:p>
    <w:p w14:paraId="07ECD152" w14:textId="77777777" w:rsidR="00EB6603" w:rsidRDefault="00EB6603" w:rsidP="00EB6603">
      <w:pPr>
        <w:tabs>
          <w:tab w:val="left" w:pos="-720"/>
          <w:tab w:val="left" w:pos="0"/>
          <w:tab w:val="left" w:pos="720"/>
        </w:tabs>
        <w:suppressAutoHyphens/>
        <w:rPr>
          <w:rFonts w:ascii="Arial" w:hAnsi="Arial"/>
          <w:sz w:val="22"/>
        </w:rPr>
      </w:pPr>
      <w:r>
        <w:rPr>
          <w:rFonts w:ascii="Arial" w:hAnsi="Arial"/>
          <w:sz w:val="22"/>
        </w:rPr>
        <w:t xml:space="preserve">             rights.  </w:t>
      </w:r>
    </w:p>
    <w:p w14:paraId="2326F881" w14:textId="77777777" w:rsidR="00EB6603" w:rsidRDefault="00EB6603" w:rsidP="00EB6603">
      <w:pPr>
        <w:tabs>
          <w:tab w:val="left" w:pos="-720"/>
        </w:tabs>
        <w:suppressAutoHyphens/>
        <w:rPr>
          <w:rFonts w:ascii="Arial" w:hAnsi="Arial"/>
          <w:sz w:val="22"/>
        </w:rPr>
      </w:pPr>
    </w:p>
    <w:p w14:paraId="29182BCE" w14:textId="77777777" w:rsidR="00EB6603" w:rsidRDefault="00EB6603" w:rsidP="00EB6603">
      <w:pPr>
        <w:tabs>
          <w:tab w:val="left" w:pos="-720"/>
        </w:tabs>
        <w:suppressAutoHyphens/>
        <w:rPr>
          <w:rFonts w:ascii="Arial" w:hAnsi="Arial"/>
          <w:sz w:val="22"/>
        </w:rPr>
      </w:pPr>
    </w:p>
    <w:p w14:paraId="1F55477E" w14:textId="77777777" w:rsidR="00EB6603" w:rsidRDefault="00EB6603" w:rsidP="00EB6603">
      <w:pPr>
        <w:pStyle w:val="Heading6"/>
        <w:spacing w:before="60"/>
        <w:rPr>
          <w:u w:val="single"/>
        </w:rPr>
      </w:pPr>
      <w:r>
        <w:rPr>
          <w:u w:val="single"/>
        </w:rPr>
        <w:t xml:space="preserve">ARTICLE IV </w:t>
      </w:r>
      <w:r>
        <w:rPr>
          <w:u w:val="single"/>
        </w:rPr>
        <w:noBreakHyphen/>
        <w:t xml:space="preserve"> EXECUTIVE BOARD OF DIRECTORS</w:t>
      </w:r>
    </w:p>
    <w:p w14:paraId="25A47575" w14:textId="77777777" w:rsidR="00EB6603" w:rsidRDefault="00EB6603" w:rsidP="00EB6603">
      <w:pPr>
        <w:tabs>
          <w:tab w:val="left" w:pos="-720"/>
        </w:tabs>
        <w:suppressAutoHyphens/>
        <w:rPr>
          <w:rFonts w:ascii="Arial" w:hAnsi="Arial"/>
          <w:sz w:val="22"/>
        </w:rPr>
      </w:pPr>
    </w:p>
    <w:p w14:paraId="313AC453"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1</w:t>
      </w:r>
      <w:r>
        <w:rPr>
          <w:rFonts w:ascii="Arial" w:hAnsi="Arial"/>
          <w:sz w:val="22"/>
        </w:rPr>
        <w:tab/>
        <w:t>There shall be an Executive Board of Directors including the President, President Elect,</w:t>
      </w:r>
    </w:p>
    <w:p w14:paraId="368A6E2F"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 xml:space="preserve">            Vice-President, Secretary, Treasurer, immediate past President, and nine Executive</w:t>
      </w:r>
    </w:p>
    <w:p w14:paraId="77B1C63B"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 xml:space="preserve">            Board of Directors, each Director elected for a term of three years;  three members to</w:t>
      </w:r>
    </w:p>
    <w:p w14:paraId="7A0EB85F"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 xml:space="preserve">            be elected each year at the annual meeting of the Association.  The President shall</w:t>
      </w:r>
    </w:p>
    <w:p w14:paraId="21C406EE"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 xml:space="preserve">            serve as Chairman of the Executive Board of Directors.</w:t>
      </w:r>
    </w:p>
    <w:p w14:paraId="784A9A05" w14:textId="77777777" w:rsidR="00EB6603" w:rsidRDefault="00EB6603" w:rsidP="00EB6603">
      <w:pPr>
        <w:tabs>
          <w:tab w:val="left" w:pos="-720"/>
        </w:tabs>
        <w:suppressAutoHyphens/>
        <w:rPr>
          <w:rFonts w:ascii="Arial" w:hAnsi="Arial"/>
          <w:sz w:val="22"/>
        </w:rPr>
      </w:pPr>
    </w:p>
    <w:p w14:paraId="6103AF8B"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2</w:t>
      </w:r>
      <w:r>
        <w:rPr>
          <w:rFonts w:ascii="Arial" w:hAnsi="Arial"/>
          <w:sz w:val="22"/>
        </w:rPr>
        <w:tab/>
        <w:t xml:space="preserve">The Executive Board of Directors shall be the governing body of this Association, and </w:t>
      </w:r>
    </w:p>
    <w:p w14:paraId="65725FE7"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ab/>
      </w:r>
      <w:r>
        <w:rPr>
          <w:rFonts w:ascii="Arial" w:hAnsi="Arial"/>
          <w:sz w:val="22"/>
        </w:rPr>
        <w:t xml:space="preserve">shall have the power to establish rules and regulations, not inconsistent with these </w:t>
      </w:r>
    </w:p>
    <w:p w14:paraId="6FD61D25"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 xml:space="preserve">bylaws and the objectives of the International Association of Assessing Officers, </w:t>
      </w:r>
    </w:p>
    <w:p w14:paraId="04291ACB"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necessary to accomplish the purposes of the Association.</w:t>
      </w:r>
    </w:p>
    <w:p w14:paraId="37F58516" w14:textId="77777777" w:rsidR="00EB6603" w:rsidRDefault="00EB6603" w:rsidP="00EB6603">
      <w:pPr>
        <w:tabs>
          <w:tab w:val="left" w:pos="-720"/>
        </w:tabs>
        <w:suppressAutoHyphens/>
        <w:rPr>
          <w:rFonts w:ascii="Arial" w:hAnsi="Arial"/>
          <w:sz w:val="22"/>
        </w:rPr>
      </w:pPr>
    </w:p>
    <w:p w14:paraId="60FF5E54"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3</w:t>
      </w:r>
      <w:r>
        <w:rPr>
          <w:rFonts w:ascii="Arial" w:hAnsi="Arial"/>
          <w:sz w:val="22"/>
        </w:rPr>
        <w:tab/>
        <w:t>A majority of the Executive Board shall constitute a quorum for the purpose of</w:t>
      </w:r>
    </w:p>
    <w:p w14:paraId="3FD2A557" w14:textId="77777777" w:rsidR="00EB6603" w:rsidRDefault="00EB6603" w:rsidP="00EB6603">
      <w:pPr>
        <w:tabs>
          <w:tab w:val="left" w:pos="-720"/>
          <w:tab w:val="left" w:pos="0"/>
          <w:tab w:val="left" w:pos="720"/>
        </w:tabs>
        <w:suppressAutoHyphens/>
        <w:ind w:left="1440" w:hanging="1440"/>
        <w:rPr>
          <w:rFonts w:ascii="Arial" w:hAnsi="Arial"/>
          <w:b/>
          <w:color w:val="FF0000"/>
          <w:sz w:val="22"/>
        </w:rPr>
      </w:pPr>
      <w:r>
        <w:rPr>
          <w:rFonts w:ascii="Arial" w:hAnsi="Arial"/>
          <w:sz w:val="22"/>
        </w:rPr>
        <w:tab/>
        <w:t xml:space="preserve">transacting official business.  </w:t>
      </w:r>
      <w:r>
        <w:rPr>
          <w:rFonts w:ascii="Arial" w:hAnsi="Arial"/>
          <w:b/>
          <w:color w:val="0000FF"/>
          <w:sz w:val="22"/>
        </w:rPr>
        <w:t xml:space="preserve"> </w:t>
      </w:r>
    </w:p>
    <w:p w14:paraId="0F1DD8DE" w14:textId="77777777" w:rsidR="00EB6603" w:rsidRDefault="00EB6603" w:rsidP="00EB6603">
      <w:pPr>
        <w:tabs>
          <w:tab w:val="left" w:pos="-720"/>
        </w:tabs>
        <w:suppressAutoHyphens/>
        <w:rPr>
          <w:rFonts w:ascii="Arial" w:hAnsi="Arial"/>
          <w:sz w:val="22"/>
        </w:rPr>
      </w:pPr>
    </w:p>
    <w:p w14:paraId="07158376"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4</w:t>
      </w:r>
      <w:r>
        <w:rPr>
          <w:rFonts w:ascii="Arial" w:hAnsi="Arial"/>
          <w:sz w:val="22"/>
        </w:rPr>
        <w:tab/>
        <w:t xml:space="preserve">At each meeting of the Executive Board of Directors, each member thereof shall </w:t>
      </w:r>
    </w:p>
    <w:p w14:paraId="5F60EBEE"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ab/>
      </w:r>
      <w:r>
        <w:rPr>
          <w:rFonts w:ascii="Arial" w:hAnsi="Arial"/>
          <w:sz w:val="22"/>
        </w:rPr>
        <w:t>exercise one vote.</w:t>
      </w:r>
    </w:p>
    <w:p w14:paraId="2447EDCB" w14:textId="77777777" w:rsidR="00EB6603" w:rsidRDefault="00EB6603" w:rsidP="00EB6603">
      <w:pPr>
        <w:tabs>
          <w:tab w:val="left" w:pos="-720"/>
          <w:tab w:val="left" w:pos="0"/>
          <w:tab w:val="left" w:pos="720"/>
        </w:tabs>
        <w:suppressAutoHyphens/>
        <w:ind w:left="1440" w:hanging="1440"/>
        <w:rPr>
          <w:rFonts w:ascii="Arial" w:hAnsi="Arial"/>
          <w:b/>
          <w:sz w:val="22"/>
        </w:rPr>
      </w:pPr>
    </w:p>
    <w:p w14:paraId="767A4089"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5</w:t>
      </w:r>
      <w:r>
        <w:rPr>
          <w:rFonts w:ascii="Arial" w:hAnsi="Arial"/>
          <w:sz w:val="22"/>
        </w:rPr>
        <w:tab/>
        <w:t xml:space="preserve">Regular meetings of the Executive Board of Directors shall be held quarterly and listed </w:t>
      </w:r>
    </w:p>
    <w:p w14:paraId="4B0AC606" w14:textId="77777777" w:rsidR="00EB6603" w:rsidRDefault="00EB6603" w:rsidP="00EB6603">
      <w:pPr>
        <w:tabs>
          <w:tab w:val="left" w:pos="-720"/>
          <w:tab w:val="left" w:pos="0"/>
          <w:tab w:val="left" w:pos="720"/>
        </w:tabs>
        <w:suppressAutoHyphens/>
        <w:ind w:left="1440" w:hanging="1440"/>
        <w:rPr>
          <w:rFonts w:ascii="Arial" w:hAnsi="Arial"/>
          <w:bCs/>
          <w:sz w:val="22"/>
        </w:rPr>
      </w:pPr>
      <w:r>
        <w:rPr>
          <w:rFonts w:ascii="Arial" w:hAnsi="Arial"/>
          <w:b/>
          <w:sz w:val="22"/>
        </w:rPr>
        <w:t xml:space="preserve">            </w:t>
      </w:r>
      <w:r w:rsidRPr="008B5483">
        <w:rPr>
          <w:rFonts w:ascii="Arial" w:hAnsi="Arial"/>
          <w:bCs/>
          <w:sz w:val="22"/>
        </w:rPr>
        <w:t>on the official WAAO calendar for the year</w:t>
      </w:r>
      <w:r>
        <w:rPr>
          <w:rFonts w:ascii="Arial" w:hAnsi="Arial"/>
          <w:bCs/>
          <w:sz w:val="22"/>
        </w:rPr>
        <w:t>.  The calendar shall be printed in the</w:t>
      </w:r>
    </w:p>
    <w:p w14:paraId="775BB090" w14:textId="77777777" w:rsidR="00EB6603" w:rsidRPr="00D95AF1" w:rsidRDefault="00EB6603" w:rsidP="00EB6603">
      <w:pPr>
        <w:tabs>
          <w:tab w:val="left" w:pos="-720"/>
          <w:tab w:val="left" w:pos="0"/>
          <w:tab w:val="left" w:pos="720"/>
        </w:tabs>
        <w:suppressAutoHyphens/>
        <w:ind w:left="1440" w:hanging="1440"/>
        <w:rPr>
          <w:rFonts w:ascii="Arial" w:hAnsi="Arial"/>
          <w:sz w:val="20"/>
        </w:rPr>
      </w:pPr>
      <w:r>
        <w:rPr>
          <w:rFonts w:ascii="Arial" w:hAnsi="Arial"/>
          <w:bCs/>
          <w:sz w:val="22"/>
        </w:rPr>
        <w:t xml:space="preserve">            newsletter, and available for reference on the association web site.   </w:t>
      </w:r>
      <w:r w:rsidRPr="00D95AF1">
        <w:rPr>
          <w:rFonts w:ascii="Arial" w:hAnsi="Arial"/>
          <w:sz w:val="20"/>
        </w:rPr>
        <w:t>(10/21/19)</w:t>
      </w:r>
    </w:p>
    <w:p w14:paraId="13918318" w14:textId="77777777" w:rsidR="00EB6603" w:rsidRPr="008B5483" w:rsidRDefault="00EB6603" w:rsidP="00EB6603">
      <w:pPr>
        <w:tabs>
          <w:tab w:val="left" w:pos="-720"/>
          <w:tab w:val="left" w:pos="0"/>
          <w:tab w:val="left" w:pos="720"/>
        </w:tabs>
        <w:suppressAutoHyphens/>
        <w:ind w:left="1440" w:hanging="1440"/>
        <w:rPr>
          <w:rFonts w:ascii="Arial" w:hAnsi="Arial"/>
          <w:bCs/>
          <w:sz w:val="22"/>
        </w:rPr>
      </w:pPr>
      <w:r w:rsidRPr="008B5483">
        <w:rPr>
          <w:rFonts w:ascii="Arial" w:hAnsi="Arial"/>
          <w:bCs/>
          <w:sz w:val="22"/>
        </w:rPr>
        <w:lastRenderedPageBreak/>
        <w:t xml:space="preserve">   </w:t>
      </w:r>
    </w:p>
    <w:p w14:paraId="505EF015" w14:textId="77777777" w:rsidR="00EB6603" w:rsidRDefault="00EB6603" w:rsidP="00EB6603">
      <w:pPr>
        <w:tabs>
          <w:tab w:val="left" w:pos="-720"/>
          <w:tab w:val="left" w:pos="0"/>
          <w:tab w:val="left" w:pos="720"/>
        </w:tabs>
        <w:suppressAutoHyphens/>
        <w:rPr>
          <w:rFonts w:ascii="Arial" w:hAnsi="Arial"/>
          <w:sz w:val="22"/>
        </w:rPr>
      </w:pPr>
      <w:r>
        <w:rPr>
          <w:rFonts w:ascii="Arial" w:hAnsi="Arial"/>
          <w:b/>
          <w:sz w:val="22"/>
        </w:rPr>
        <w:t>Sec 6</w:t>
      </w:r>
      <w:r>
        <w:rPr>
          <w:rFonts w:ascii="Arial" w:hAnsi="Arial"/>
          <w:sz w:val="22"/>
        </w:rPr>
        <w:tab/>
        <w:t xml:space="preserve">Special meetings of the Executive Board of Directors shall be held at the call of the </w:t>
      </w:r>
    </w:p>
    <w:p w14:paraId="652D3097"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ab/>
      </w:r>
      <w:r>
        <w:rPr>
          <w:rFonts w:ascii="Arial" w:hAnsi="Arial"/>
          <w:sz w:val="22"/>
        </w:rPr>
        <w:t xml:space="preserve">President, as agreed upon by the President, President-Elect and Vice-President.  </w:t>
      </w:r>
    </w:p>
    <w:p w14:paraId="11ADFE54"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 xml:space="preserve">           or upon request in writing made to the President by any five voting members of</w:t>
      </w:r>
    </w:p>
    <w:p w14:paraId="5B029E74" w14:textId="77777777" w:rsidR="00EB6603" w:rsidRDefault="00EB6603" w:rsidP="00EB6603">
      <w:pPr>
        <w:tabs>
          <w:tab w:val="left" w:pos="-720"/>
          <w:tab w:val="left" w:pos="0"/>
          <w:tab w:val="left" w:pos="720"/>
        </w:tabs>
        <w:suppressAutoHyphens/>
        <w:ind w:left="2160" w:hanging="1440"/>
        <w:rPr>
          <w:rFonts w:ascii="Arial" w:hAnsi="Arial"/>
          <w:sz w:val="22"/>
        </w:rPr>
      </w:pPr>
      <w:r>
        <w:rPr>
          <w:rFonts w:ascii="Arial" w:hAnsi="Arial"/>
          <w:sz w:val="22"/>
        </w:rPr>
        <w:t>the Executive Board.  In lieu of meeting at a physical location, the President may</w:t>
      </w:r>
    </w:p>
    <w:p w14:paraId="0E859BFD" w14:textId="77777777" w:rsidR="00EB6603" w:rsidRPr="00D95AF1" w:rsidRDefault="00EB6603" w:rsidP="00EB6603">
      <w:pPr>
        <w:tabs>
          <w:tab w:val="left" w:pos="-720"/>
          <w:tab w:val="left" w:pos="0"/>
          <w:tab w:val="left" w:pos="720"/>
        </w:tabs>
        <w:suppressAutoHyphens/>
        <w:rPr>
          <w:rFonts w:ascii="Arial" w:hAnsi="Arial"/>
          <w:sz w:val="20"/>
        </w:rPr>
      </w:pPr>
      <w:r>
        <w:rPr>
          <w:rFonts w:ascii="Arial" w:hAnsi="Arial"/>
          <w:sz w:val="22"/>
        </w:rPr>
        <w:t xml:space="preserve">            oversee electronic discussion and voting to defray unbudgeted costs.  </w:t>
      </w:r>
      <w:r w:rsidRPr="00D95AF1">
        <w:rPr>
          <w:rFonts w:ascii="Arial" w:hAnsi="Arial"/>
          <w:sz w:val="20"/>
        </w:rPr>
        <w:t>(10/21/19)</w:t>
      </w:r>
    </w:p>
    <w:p w14:paraId="36BDF634" w14:textId="77777777" w:rsidR="00EB6603" w:rsidRDefault="00EB6603" w:rsidP="00EB6603">
      <w:pPr>
        <w:tabs>
          <w:tab w:val="left" w:pos="-720"/>
        </w:tabs>
        <w:suppressAutoHyphens/>
        <w:rPr>
          <w:rFonts w:ascii="Arial" w:hAnsi="Arial"/>
          <w:sz w:val="22"/>
        </w:rPr>
      </w:pPr>
    </w:p>
    <w:p w14:paraId="309AF2B2"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7</w:t>
      </w:r>
      <w:r>
        <w:rPr>
          <w:rFonts w:ascii="Arial" w:hAnsi="Arial"/>
          <w:sz w:val="22"/>
        </w:rPr>
        <w:tab/>
        <w:t xml:space="preserve">Vacancies occurring in any office shall be filled by the Executive Board of Directors for </w:t>
      </w:r>
    </w:p>
    <w:p w14:paraId="435D6D48"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ab/>
      </w:r>
      <w:r>
        <w:rPr>
          <w:rFonts w:ascii="Arial" w:hAnsi="Arial"/>
          <w:sz w:val="22"/>
        </w:rPr>
        <w:t>the balance of the unexpired term.</w:t>
      </w:r>
    </w:p>
    <w:p w14:paraId="72363C18" w14:textId="77777777" w:rsidR="00EB6603" w:rsidRDefault="00EB6603" w:rsidP="00EB6603">
      <w:pPr>
        <w:tabs>
          <w:tab w:val="left" w:pos="-720"/>
        </w:tabs>
        <w:suppressAutoHyphens/>
        <w:rPr>
          <w:rFonts w:ascii="Arial" w:hAnsi="Arial"/>
          <w:sz w:val="22"/>
        </w:rPr>
      </w:pPr>
    </w:p>
    <w:p w14:paraId="25AC55DD" w14:textId="77777777" w:rsidR="00EB6603" w:rsidRDefault="00EB6603" w:rsidP="00EB6603">
      <w:pPr>
        <w:pStyle w:val="Heading6"/>
        <w:spacing w:before="60"/>
        <w:rPr>
          <w:u w:val="single"/>
        </w:rPr>
      </w:pPr>
      <w:r>
        <w:rPr>
          <w:u w:val="single"/>
        </w:rPr>
        <w:t xml:space="preserve">ARTICLE V </w:t>
      </w:r>
      <w:r>
        <w:rPr>
          <w:u w:val="single"/>
        </w:rPr>
        <w:noBreakHyphen/>
        <w:t xml:space="preserve"> ELECTIONS</w:t>
      </w:r>
    </w:p>
    <w:p w14:paraId="5F66BD8D" w14:textId="77777777" w:rsidR="00EB6603" w:rsidRDefault="00EB6603" w:rsidP="00EB6603">
      <w:pPr>
        <w:tabs>
          <w:tab w:val="left" w:pos="-720"/>
        </w:tabs>
        <w:suppressAutoHyphens/>
        <w:rPr>
          <w:rFonts w:ascii="Arial" w:hAnsi="Arial"/>
          <w:sz w:val="22"/>
        </w:rPr>
      </w:pPr>
    </w:p>
    <w:p w14:paraId="0382A1E5"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1</w:t>
      </w:r>
      <w:r>
        <w:rPr>
          <w:rFonts w:ascii="Arial" w:hAnsi="Arial"/>
          <w:b/>
          <w:sz w:val="22"/>
        </w:rPr>
        <w:tab/>
      </w:r>
      <w:r>
        <w:rPr>
          <w:rFonts w:ascii="Arial" w:hAnsi="Arial"/>
          <w:sz w:val="22"/>
        </w:rPr>
        <w:t xml:space="preserve">The manner of voting, including the forms to be used, the counting of ballots, and the </w:t>
      </w:r>
    </w:p>
    <w:p w14:paraId="45896F3C"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ab/>
      </w:r>
      <w:r>
        <w:rPr>
          <w:rFonts w:ascii="Arial" w:hAnsi="Arial"/>
          <w:sz w:val="22"/>
        </w:rPr>
        <w:t xml:space="preserve">rules of procedure shall be prescribed by the Executive Board of Directors.  Voting on </w:t>
      </w:r>
    </w:p>
    <w:p w14:paraId="447D2E9B"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the removal of an officer or member shall be by secret ballot.</w:t>
      </w:r>
    </w:p>
    <w:p w14:paraId="1171DA09" w14:textId="77777777" w:rsidR="00EB6603" w:rsidRDefault="00EB6603" w:rsidP="00EB6603">
      <w:pPr>
        <w:tabs>
          <w:tab w:val="left" w:pos="-720"/>
        </w:tabs>
        <w:suppressAutoHyphens/>
        <w:rPr>
          <w:rFonts w:ascii="Arial" w:hAnsi="Arial"/>
          <w:sz w:val="22"/>
        </w:rPr>
      </w:pPr>
    </w:p>
    <w:p w14:paraId="57C64A0F"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2</w:t>
      </w:r>
      <w:r>
        <w:rPr>
          <w:rFonts w:ascii="Arial" w:hAnsi="Arial"/>
          <w:sz w:val="22"/>
        </w:rPr>
        <w:tab/>
        <w:t xml:space="preserve">For each fiscal year, the President of this Association shall Chair the Nominating </w:t>
      </w:r>
    </w:p>
    <w:p w14:paraId="6D140387" w14:textId="77777777" w:rsidR="00EB6603" w:rsidRDefault="00EB6603" w:rsidP="00EB6603">
      <w:pPr>
        <w:tabs>
          <w:tab w:val="left" w:pos="-720"/>
          <w:tab w:val="left" w:pos="0"/>
          <w:tab w:val="left" w:pos="720"/>
        </w:tabs>
        <w:suppressAutoHyphens/>
        <w:ind w:left="1440" w:hanging="1440"/>
        <w:rPr>
          <w:rFonts w:ascii="Arial" w:hAnsi="Arial"/>
          <w:bCs/>
          <w:sz w:val="22"/>
        </w:rPr>
      </w:pPr>
      <w:r w:rsidRPr="00346E3C">
        <w:rPr>
          <w:rFonts w:ascii="Arial" w:hAnsi="Arial"/>
          <w:bCs/>
          <w:sz w:val="22"/>
        </w:rPr>
        <w:t xml:space="preserve">            Committee, with the President Elect, and Vice President</w:t>
      </w:r>
      <w:r>
        <w:rPr>
          <w:rFonts w:ascii="Arial" w:hAnsi="Arial"/>
          <w:bCs/>
          <w:sz w:val="22"/>
        </w:rPr>
        <w:t xml:space="preserve"> </w:t>
      </w:r>
      <w:r w:rsidRPr="00AA621B">
        <w:rPr>
          <w:rFonts w:ascii="Arial" w:hAnsi="Arial"/>
          <w:bCs/>
          <w:sz w:val="22"/>
        </w:rPr>
        <w:t>serv</w:t>
      </w:r>
      <w:r>
        <w:rPr>
          <w:rFonts w:ascii="Arial" w:hAnsi="Arial"/>
          <w:bCs/>
          <w:sz w:val="22"/>
        </w:rPr>
        <w:t xml:space="preserve">ing as members. </w:t>
      </w:r>
      <w:r w:rsidRPr="00D95AF1">
        <w:rPr>
          <w:rFonts w:ascii="Arial" w:hAnsi="Arial"/>
          <w:bCs/>
          <w:sz w:val="18"/>
          <w:szCs w:val="18"/>
        </w:rPr>
        <w:t>(10/21/19)</w:t>
      </w:r>
    </w:p>
    <w:p w14:paraId="33D84954"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Cs/>
          <w:sz w:val="22"/>
        </w:rPr>
        <w:t xml:space="preserve"> </w:t>
      </w:r>
    </w:p>
    <w:p w14:paraId="0B81FBF4"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3</w:t>
      </w:r>
      <w:r>
        <w:rPr>
          <w:rFonts w:ascii="Arial" w:hAnsi="Arial"/>
          <w:sz w:val="22"/>
        </w:rPr>
        <w:tab/>
        <w:t xml:space="preserve">It shall be the duty of the Nominating Committee to propose names of members of this </w:t>
      </w:r>
    </w:p>
    <w:p w14:paraId="14AB6A5A"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 xml:space="preserve">Association to serve as Officers and Executive Board of Director members for the </w:t>
      </w:r>
    </w:p>
    <w:p w14:paraId="0F1BC6B4"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 xml:space="preserve">ensuing year.  The names of those nominated shall be embodied in an appropriate </w:t>
      </w:r>
    </w:p>
    <w:p w14:paraId="37A2B039"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 xml:space="preserve">report which shall be published, or made available to all members not later than ten </w:t>
      </w:r>
    </w:p>
    <w:p w14:paraId="774F4376"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days prior to the annual meeting.</w:t>
      </w:r>
    </w:p>
    <w:p w14:paraId="36DBEE05" w14:textId="77777777" w:rsidR="00EB6603" w:rsidRDefault="00EB6603" w:rsidP="00EB6603">
      <w:pPr>
        <w:tabs>
          <w:tab w:val="left" w:pos="-720"/>
        </w:tabs>
        <w:suppressAutoHyphens/>
        <w:rPr>
          <w:rFonts w:ascii="Arial" w:hAnsi="Arial"/>
          <w:sz w:val="22"/>
        </w:rPr>
      </w:pPr>
    </w:p>
    <w:p w14:paraId="2E46FBE0"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4</w:t>
      </w:r>
      <w:r>
        <w:rPr>
          <w:rFonts w:ascii="Arial" w:hAnsi="Arial"/>
          <w:b/>
          <w:sz w:val="22"/>
        </w:rPr>
        <w:tab/>
      </w:r>
      <w:r>
        <w:rPr>
          <w:rFonts w:ascii="Arial" w:hAnsi="Arial"/>
          <w:sz w:val="22"/>
        </w:rPr>
        <w:t xml:space="preserve">The Officers and Executive Board of Director members shall be elected by the </w:t>
      </w:r>
    </w:p>
    <w:p w14:paraId="743993D8" w14:textId="77777777" w:rsidR="00EB6603" w:rsidRDefault="00EB6603" w:rsidP="00EB6603">
      <w:pPr>
        <w:pStyle w:val="BodyTextIndent"/>
      </w:pPr>
      <w:r>
        <w:rPr>
          <w:b/>
        </w:rPr>
        <w:tab/>
      </w:r>
      <w:r>
        <w:t>membership of this Association at the annual meeting.  The previous year's President</w:t>
      </w:r>
    </w:p>
    <w:p w14:paraId="5FE9ACA5" w14:textId="77777777" w:rsidR="00EB6603" w:rsidRDefault="00EB6603" w:rsidP="00EB6603">
      <w:pPr>
        <w:pStyle w:val="BodyTextIndent"/>
      </w:pPr>
      <w:r>
        <w:t xml:space="preserve">            Elect will automatically move to the position of President without further election. </w:t>
      </w:r>
      <w:r>
        <w:tab/>
        <w:t xml:space="preserve">     </w:t>
      </w:r>
    </w:p>
    <w:p w14:paraId="2291146E"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 xml:space="preserve">           </w:t>
      </w:r>
    </w:p>
    <w:p w14:paraId="32C97550"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 xml:space="preserve">           The voting order shall be: </w:t>
      </w:r>
    </w:p>
    <w:p w14:paraId="75A63E20" w14:textId="77777777" w:rsidR="00EB6603" w:rsidRDefault="00EB6603" w:rsidP="00EB6603">
      <w:pPr>
        <w:tabs>
          <w:tab w:val="left" w:pos="-720"/>
          <w:tab w:val="left" w:pos="0"/>
          <w:tab w:val="left" w:pos="720"/>
          <w:tab w:val="left" w:pos="1440"/>
        </w:tabs>
        <w:suppressAutoHyphens/>
        <w:ind w:left="3600" w:hanging="2160"/>
        <w:rPr>
          <w:rFonts w:ascii="Arial" w:hAnsi="Arial"/>
          <w:sz w:val="22"/>
        </w:rPr>
      </w:pPr>
      <w:r>
        <w:rPr>
          <w:rFonts w:ascii="Arial" w:hAnsi="Arial"/>
          <w:sz w:val="22"/>
        </w:rPr>
        <w:t>President Elect,   Vice</w:t>
      </w:r>
      <w:r>
        <w:rPr>
          <w:rFonts w:ascii="Arial" w:hAnsi="Arial"/>
          <w:sz w:val="22"/>
        </w:rPr>
        <w:noBreakHyphen/>
        <w:t>President,   Secretary,   Treasurer,</w:t>
      </w:r>
    </w:p>
    <w:p w14:paraId="05AA3715" w14:textId="77777777" w:rsidR="00EB6603" w:rsidRPr="00346E3C" w:rsidRDefault="00EB6603" w:rsidP="00EB6603">
      <w:pPr>
        <w:tabs>
          <w:tab w:val="left" w:pos="-720"/>
          <w:tab w:val="left" w:pos="0"/>
          <w:tab w:val="left" w:pos="720"/>
          <w:tab w:val="left" w:pos="1440"/>
        </w:tabs>
        <w:suppressAutoHyphens/>
        <w:rPr>
          <w:rFonts w:ascii="Arial" w:hAnsi="Arial"/>
          <w:sz w:val="22"/>
        </w:rPr>
      </w:pPr>
      <w:r>
        <w:rPr>
          <w:rFonts w:ascii="Arial" w:hAnsi="Arial"/>
          <w:sz w:val="22"/>
        </w:rPr>
        <w:t xml:space="preserve">                        </w:t>
      </w:r>
      <w:r w:rsidRPr="00346E3C">
        <w:rPr>
          <w:rFonts w:ascii="Arial" w:hAnsi="Arial"/>
          <w:sz w:val="22"/>
        </w:rPr>
        <w:t>Open Director positions not previously filled by the Executive Board</w:t>
      </w:r>
      <w:r>
        <w:rPr>
          <w:rFonts w:ascii="Arial" w:hAnsi="Arial"/>
          <w:sz w:val="22"/>
        </w:rPr>
        <w:t>,</w:t>
      </w:r>
    </w:p>
    <w:p w14:paraId="6E0FD201" w14:textId="77777777" w:rsidR="00EB6603" w:rsidRPr="00346E3C" w:rsidRDefault="00EB6603" w:rsidP="00EB6603">
      <w:pPr>
        <w:tabs>
          <w:tab w:val="left" w:pos="-720"/>
          <w:tab w:val="left" w:pos="0"/>
          <w:tab w:val="left" w:pos="720"/>
          <w:tab w:val="left" w:pos="1440"/>
        </w:tabs>
        <w:suppressAutoHyphens/>
        <w:rPr>
          <w:rFonts w:ascii="Arial" w:hAnsi="Arial"/>
          <w:i/>
          <w:iCs/>
          <w:sz w:val="20"/>
        </w:rPr>
      </w:pPr>
      <w:r w:rsidRPr="00346E3C">
        <w:rPr>
          <w:rFonts w:ascii="Arial" w:hAnsi="Arial"/>
          <w:i/>
          <w:iCs/>
          <w:sz w:val="20"/>
        </w:rPr>
        <w:t xml:space="preserve">                              Vacant 1-year remainder term Director position</w:t>
      </w:r>
      <w:r>
        <w:rPr>
          <w:rFonts w:ascii="Arial" w:hAnsi="Arial"/>
          <w:i/>
          <w:iCs/>
          <w:sz w:val="20"/>
        </w:rPr>
        <w:t>,</w:t>
      </w:r>
    </w:p>
    <w:p w14:paraId="6FF86519" w14:textId="77777777" w:rsidR="00EB6603" w:rsidRPr="00346E3C" w:rsidRDefault="00EB6603" w:rsidP="00EB6603">
      <w:pPr>
        <w:tabs>
          <w:tab w:val="left" w:pos="-720"/>
          <w:tab w:val="left" w:pos="0"/>
          <w:tab w:val="left" w:pos="720"/>
          <w:tab w:val="left" w:pos="1440"/>
        </w:tabs>
        <w:suppressAutoHyphens/>
        <w:rPr>
          <w:rFonts w:ascii="Arial" w:hAnsi="Arial"/>
          <w:i/>
          <w:iCs/>
          <w:sz w:val="20"/>
        </w:rPr>
      </w:pPr>
      <w:r w:rsidRPr="00346E3C">
        <w:rPr>
          <w:rFonts w:ascii="Arial" w:hAnsi="Arial"/>
          <w:i/>
          <w:iCs/>
          <w:sz w:val="20"/>
        </w:rPr>
        <w:t xml:space="preserve">                              Vacant 2-year remainder term Director position</w:t>
      </w:r>
      <w:r>
        <w:rPr>
          <w:rFonts w:ascii="Arial" w:hAnsi="Arial"/>
          <w:i/>
          <w:iCs/>
          <w:sz w:val="20"/>
        </w:rPr>
        <w:t>,</w:t>
      </w:r>
      <w:r w:rsidRPr="00346E3C">
        <w:rPr>
          <w:rFonts w:ascii="Arial" w:hAnsi="Arial"/>
          <w:i/>
          <w:iCs/>
          <w:sz w:val="20"/>
        </w:rPr>
        <w:t xml:space="preserve">  </w:t>
      </w:r>
    </w:p>
    <w:p w14:paraId="274B7049" w14:textId="77777777" w:rsidR="00EB6603" w:rsidRDefault="00EB6603" w:rsidP="00EB6603">
      <w:pPr>
        <w:tabs>
          <w:tab w:val="left" w:pos="-720"/>
          <w:tab w:val="left" w:pos="0"/>
          <w:tab w:val="left" w:pos="720"/>
          <w:tab w:val="left" w:pos="1440"/>
        </w:tabs>
        <w:suppressAutoHyphens/>
        <w:ind w:left="3600" w:hanging="2160"/>
        <w:rPr>
          <w:rFonts w:ascii="Arial" w:hAnsi="Arial"/>
          <w:sz w:val="22"/>
        </w:rPr>
      </w:pPr>
      <w:r>
        <w:rPr>
          <w:rFonts w:ascii="Arial" w:hAnsi="Arial"/>
          <w:sz w:val="22"/>
        </w:rPr>
        <w:t>Any 3-year term Executive Board of Director members.</w:t>
      </w:r>
    </w:p>
    <w:p w14:paraId="141F7245" w14:textId="77777777" w:rsidR="00EB6603" w:rsidRDefault="00EB6603" w:rsidP="00EB6603">
      <w:pPr>
        <w:pStyle w:val="BodyTextIndent"/>
      </w:pPr>
      <w:r>
        <w:tab/>
      </w:r>
    </w:p>
    <w:p w14:paraId="156F7B10" w14:textId="77777777" w:rsidR="00EB6603" w:rsidRDefault="00EB6603" w:rsidP="00EB6603">
      <w:pPr>
        <w:pStyle w:val="BodyTextIndent"/>
        <w:rPr>
          <w:b/>
        </w:rPr>
      </w:pPr>
      <w:r>
        <w:tab/>
        <w:t xml:space="preserve"> </w:t>
      </w:r>
    </w:p>
    <w:p w14:paraId="70D0DEEA"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5</w:t>
      </w:r>
      <w:r>
        <w:rPr>
          <w:rFonts w:ascii="Arial" w:hAnsi="Arial"/>
          <w:sz w:val="22"/>
        </w:rPr>
        <w:tab/>
        <w:t>Voting rights are vested in REGULAR, RETIRED REGULAR, and DISTINGUISHED</w:t>
      </w:r>
    </w:p>
    <w:p w14:paraId="1804A980"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ab/>
        <w:t>LIFE members only.</w:t>
      </w:r>
    </w:p>
    <w:p w14:paraId="05E75BF6" w14:textId="77777777" w:rsidR="00EB6603" w:rsidRDefault="00EB6603" w:rsidP="00EB6603">
      <w:pPr>
        <w:tabs>
          <w:tab w:val="left" w:pos="-720"/>
        </w:tabs>
        <w:suppressAutoHyphens/>
        <w:rPr>
          <w:rFonts w:ascii="Arial" w:hAnsi="Arial"/>
          <w:sz w:val="22"/>
        </w:rPr>
      </w:pPr>
    </w:p>
    <w:p w14:paraId="17BF9249"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6</w:t>
      </w:r>
      <w:r>
        <w:rPr>
          <w:rFonts w:ascii="Arial" w:hAnsi="Arial"/>
          <w:sz w:val="22"/>
        </w:rPr>
        <w:tab/>
        <w:t xml:space="preserve">Any Regular member may challenge the voting rights of another member. The </w:t>
      </w:r>
    </w:p>
    <w:p w14:paraId="2B5BAA8D"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ab/>
      </w:r>
      <w:r>
        <w:rPr>
          <w:rFonts w:ascii="Arial" w:hAnsi="Arial"/>
          <w:sz w:val="22"/>
        </w:rPr>
        <w:t>Secretary, or Treasurer, upon disclosure of the membership roster shall determine the</w:t>
      </w:r>
    </w:p>
    <w:p w14:paraId="76AAA741"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sz w:val="22"/>
        </w:rPr>
        <w:t xml:space="preserve">            questioned voter's status.</w:t>
      </w:r>
    </w:p>
    <w:p w14:paraId="0BDF661F" w14:textId="77777777" w:rsidR="00EB6603" w:rsidRDefault="00EB6603" w:rsidP="00EB6603">
      <w:pPr>
        <w:tabs>
          <w:tab w:val="left" w:pos="-720"/>
        </w:tabs>
        <w:suppressAutoHyphens/>
        <w:rPr>
          <w:rFonts w:ascii="Arial" w:hAnsi="Arial"/>
          <w:sz w:val="22"/>
        </w:rPr>
      </w:pPr>
    </w:p>
    <w:p w14:paraId="145D7055"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Sec 7</w:t>
      </w:r>
      <w:r>
        <w:rPr>
          <w:rFonts w:ascii="Arial" w:hAnsi="Arial"/>
          <w:b/>
          <w:sz w:val="22"/>
        </w:rPr>
        <w:tab/>
      </w:r>
      <w:r>
        <w:rPr>
          <w:rFonts w:ascii="Arial" w:hAnsi="Arial"/>
          <w:sz w:val="22"/>
        </w:rPr>
        <w:t xml:space="preserve">Officers and Executive Board of Director members shall assume office at the close of </w:t>
      </w:r>
    </w:p>
    <w:p w14:paraId="5FAB21C7" w14:textId="77777777" w:rsidR="00EB6603" w:rsidRDefault="00EB6603" w:rsidP="00EB6603">
      <w:pPr>
        <w:tabs>
          <w:tab w:val="left" w:pos="-720"/>
          <w:tab w:val="left" w:pos="0"/>
          <w:tab w:val="left" w:pos="720"/>
        </w:tabs>
        <w:suppressAutoHyphens/>
        <w:ind w:left="1440" w:hanging="1440"/>
        <w:rPr>
          <w:rFonts w:ascii="Arial" w:hAnsi="Arial"/>
          <w:sz w:val="22"/>
        </w:rPr>
      </w:pPr>
      <w:r>
        <w:rPr>
          <w:rFonts w:ascii="Arial" w:hAnsi="Arial"/>
          <w:b/>
          <w:sz w:val="22"/>
        </w:rPr>
        <w:tab/>
      </w:r>
      <w:r>
        <w:rPr>
          <w:rFonts w:ascii="Arial" w:hAnsi="Arial"/>
          <w:sz w:val="22"/>
        </w:rPr>
        <w:t>the annual meeting.</w:t>
      </w:r>
    </w:p>
    <w:p w14:paraId="433BB246" w14:textId="77777777" w:rsidR="00EB6603" w:rsidRDefault="00EB6603" w:rsidP="00EB6603">
      <w:pPr>
        <w:tabs>
          <w:tab w:val="left" w:pos="-720"/>
        </w:tabs>
        <w:suppressAutoHyphens/>
        <w:rPr>
          <w:rFonts w:ascii="Arial" w:hAnsi="Arial" w:cs="Arial"/>
          <w:b/>
        </w:rPr>
      </w:pPr>
    </w:p>
    <w:p w14:paraId="6432FF3E" w14:textId="77777777" w:rsidR="00EB6603" w:rsidRDefault="00EB6603" w:rsidP="00EB6603">
      <w:pPr>
        <w:tabs>
          <w:tab w:val="left" w:pos="-720"/>
        </w:tabs>
        <w:suppressAutoHyphens/>
        <w:rPr>
          <w:rFonts w:ascii="Arial" w:hAnsi="Arial" w:cs="Arial"/>
          <w:b/>
        </w:rPr>
      </w:pPr>
    </w:p>
    <w:p w14:paraId="1376E93C" w14:textId="77777777" w:rsidR="00EB6603" w:rsidRDefault="00EB6603" w:rsidP="00EB6603">
      <w:pPr>
        <w:tabs>
          <w:tab w:val="left" w:pos="-720"/>
        </w:tabs>
        <w:suppressAutoHyphens/>
        <w:rPr>
          <w:rFonts w:ascii="Arial" w:hAnsi="Arial" w:cs="Arial"/>
          <w:b/>
        </w:rPr>
      </w:pPr>
    </w:p>
    <w:p w14:paraId="53DE5200" w14:textId="77777777" w:rsidR="00EB6603" w:rsidRDefault="00EB6603" w:rsidP="00EB6603">
      <w:pPr>
        <w:tabs>
          <w:tab w:val="left" w:pos="-720"/>
        </w:tabs>
        <w:suppressAutoHyphens/>
        <w:rPr>
          <w:rFonts w:ascii="Arial" w:hAnsi="Arial" w:cs="Arial"/>
          <w:b/>
        </w:rPr>
      </w:pPr>
    </w:p>
    <w:p w14:paraId="12FCB47A" w14:textId="77777777" w:rsidR="00EB6603" w:rsidRDefault="00EB6603" w:rsidP="00EB6603">
      <w:pPr>
        <w:tabs>
          <w:tab w:val="left" w:pos="-720"/>
        </w:tabs>
        <w:suppressAutoHyphens/>
        <w:rPr>
          <w:rFonts w:ascii="Arial" w:hAnsi="Arial" w:cs="Arial"/>
          <w:b/>
        </w:rPr>
      </w:pPr>
    </w:p>
    <w:p w14:paraId="03A46412" w14:textId="77777777" w:rsidR="00EB6603" w:rsidRDefault="00EB6603" w:rsidP="00EB6603">
      <w:pPr>
        <w:tabs>
          <w:tab w:val="left" w:pos="-720"/>
        </w:tabs>
        <w:suppressAutoHyphens/>
        <w:rPr>
          <w:rFonts w:ascii="Arial" w:hAnsi="Arial" w:cs="Arial"/>
          <w:b/>
        </w:rPr>
      </w:pPr>
    </w:p>
    <w:p w14:paraId="28797DE9" w14:textId="77777777" w:rsidR="00EB6603" w:rsidRPr="00591B1E" w:rsidRDefault="00EB6603" w:rsidP="00EB6603">
      <w:pPr>
        <w:tabs>
          <w:tab w:val="left" w:pos="-720"/>
        </w:tabs>
        <w:suppressAutoHyphens/>
        <w:rPr>
          <w:rFonts w:ascii="Arial" w:hAnsi="Arial" w:cs="Arial"/>
          <w:b/>
        </w:rPr>
      </w:pPr>
      <w:r w:rsidRPr="00591B1E">
        <w:rPr>
          <w:rFonts w:ascii="Arial" w:hAnsi="Arial" w:cs="Arial"/>
          <w:b/>
        </w:rPr>
        <w:lastRenderedPageBreak/>
        <w:t xml:space="preserve">ARTICLE VI </w:t>
      </w:r>
      <w:r w:rsidRPr="00591B1E">
        <w:rPr>
          <w:rFonts w:ascii="Arial" w:hAnsi="Arial" w:cs="Arial"/>
          <w:b/>
        </w:rPr>
        <w:noBreakHyphen/>
        <w:t xml:space="preserve"> DUTIES OF OFFICERS</w:t>
      </w:r>
    </w:p>
    <w:p w14:paraId="57E00DF0"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720" w:hanging="720"/>
        <w:rPr>
          <w:rFonts w:ascii="Arial" w:hAnsi="Arial"/>
          <w:b/>
          <w:sz w:val="22"/>
        </w:rPr>
      </w:pPr>
    </w:p>
    <w:p w14:paraId="4983962A"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720" w:hanging="720"/>
        <w:rPr>
          <w:rFonts w:ascii="Arial" w:hAnsi="Arial"/>
          <w:b/>
          <w:sz w:val="22"/>
        </w:rPr>
      </w:pPr>
      <w:r>
        <w:rPr>
          <w:rFonts w:ascii="Arial" w:hAnsi="Arial"/>
          <w:b/>
          <w:sz w:val="22"/>
        </w:rPr>
        <w:t>Sec 1</w:t>
      </w:r>
      <w:r>
        <w:rPr>
          <w:rFonts w:ascii="Arial" w:hAnsi="Arial"/>
          <w:b/>
          <w:sz w:val="22"/>
        </w:rPr>
        <w:tab/>
        <w:t>PRESIDENT</w:t>
      </w:r>
    </w:p>
    <w:p w14:paraId="5824AB43" w14:textId="77777777" w:rsidR="00EB6603" w:rsidRDefault="00EB6603" w:rsidP="00EB6603">
      <w:pPr>
        <w:numPr>
          <w:ilvl w:val="0"/>
          <w:numId w:val="1"/>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preside at all meetings of the Association.</w:t>
      </w:r>
    </w:p>
    <w:p w14:paraId="11CB19A9" w14:textId="77777777" w:rsidR="00EB6603" w:rsidRDefault="00EB6603" w:rsidP="00EB6603">
      <w:pPr>
        <w:numPr>
          <w:ilvl w:val="0"/>
          <w:numId w:val="1"/>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cast the deciding vote in case of a tie.</w:t>
      </w:r>
    </w:p>
    <w:p w14:paraId="37A42696" w14:textId="77777777" w:rsidR="00EB6603" w:rsidRDefault="00EB6603" w:rsidP="00EB6603">
      <w:pPr>
        <w:numPr>
          <w:ilvl w:val="0"/>
          <w:numId w:val="1"/>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 xml:space="preserve">Shall confirm committee chairs and coordinate committee appointments.   </w:t>
      </w:r>
      <w:r>
        <w:rPr>
          <w:rFonts w:ascii="Arial" w:hAnsi="Arial"/>
          <w:sz w:val="22"/>
        </w:rPr>
        <w:tab/>
      </w:r>
    </w:p>
    <w:p w14:paraId="2F691931" w14:textId="77777777" w:rsidR="00EB6603" w:rsidRPr="00F42F39" w:rsidRDefault="00EB6603" w:rsidP="00EB6603">
      <w:pPr>
        <w:numPr>
          <w:ilvl w:val="0"/>
          <w:numId w:val="1"/>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sidRPr="00F42F39">
        <w:rPr>
          <w:rFonts w:ascii="Arial" w:hAnsi="Arial"/>
          <w:sz w:val="22"/>
        </w:rPr>
        <w:t xml:space="preserve">Shall issue a call for a special meeting </w:t>
      </w:r>
      <w:r>
        <w:rPr>
          <w:rFonts w:ascii="Arial" w:hAnsi="Arial"/>
          <w:sz w:val="22"/>
        </w:rPr>
        <w:t>when d</w:t>
      </w:r>
      <w:r w:rsidRPr="00F42F39">
        <w:rPr>
          <w:rFonts w:ascii="Arial" w:hAnsi="Arial"/>
          <w:sz w:val="22"/>
        </w:rPr>
        <w:t>eemed necessary</w:t>
      </w:r>
      <w:r>
        <w:rPr>
          <w:rFonts w:ascii="Arial" w:hAnsi="Arial"/>
          <w:sz w:val="22"/>
        </w:rPr>
        <w:t xml:space="preserve"> (see Article IV, Sec 6).  </w:t>
      </w:r>
    </w:p>
    <w:p w14:paraId="6DF83853" w14:textId="77777777" w:rsidR="00EB6603" w:rsidRDefault="00EB6603" w:rsidP="00EB6603">
      <w:pPr>
        <w:numPr>
          <w:ilvl w:val="0"/>
          <w:numId w:val="2"/>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In general, shall perform all duties pertaining to the office, or that may be assigned to the</w:t>
      </w:r>
    </w:p>
    <w:p w14:paraId="6695CBF3"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ab/>
        <w:t>President by the Executive Board of Directors.</w:t>
      </w:r>
    </w:p>
    <w:p w14:paraId="1BBE169A"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540"/>
        <w:rPr>
          <w:rFonts w:ascii="Arial" w:hAnsi="Arial"/>
          <w:sz w:val="22"/>
        </w:rPr>
      </w:pPr>
    </w:p>
    <w:p w14:paraId="6675C5F2"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2</w:t>
      </w:r>
      <w:r>
        <w:rPr>
          <w:rFonts w:ascii="Arial" w:hAnsi="Arial"/>
          <w:b/>
          <w:sz w:val="22"/>
        </w:rPr>
        <w:tab/>
        <w:t>PRESIDENT ELECT</w:t>
      </w:r>
    </w:p>
    <w:p w14:paraId="4F37B100" w14:textId="77777777" w:rsidR="00EB6603" w:rsidRDefault="00EB6603" w:rsidP="00EB6603">
      <w:pPr>
        <w:numPr>
          <w:ilvl w:val="0"/>
          <w:numId w:val="3"/>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in the absence of the President or at the President's request, assume all the powers</w:t>
      </w:r>
    </w:p>
    <w:p w14:paraId="268E2FE8"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ab/>
        <w:t>and perform all the duties of the President.</w:t>
      </w:r>
    </w:p>
    <w:p w14:paraId="37D0A821" w14:textId="77777777" w:rsidR="00EB6603" w:rsidRDefault="00EB6603" w:rsidP="00EB6603">
      <w:pPr>
        <w:numPr>
          <w:ilvl w:val="0"/>
          <w:numId w:val="3"/>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 xml:space="preserve">Shall perform such other duties as may be assigned by the Executive Board. </w:t>
      </w:r>
    </w:p>
    <w:p w14:paraId="5ACED374" w14:textId="77777777" w:rsidR="00EB6603" w:rsidRDefault="00EB6603" w:rsidP="00EB6603">
      <w:pPr>
        <w:numPr>
          <w:ilvl w:val="0"/>
          <w:numId w:val="3"/>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be responsible for various committees as assigned by the President.</w:t>
      </w:r>
    </w:p>
    <w:p w14:paraId="4B92DE5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670" w:hanging="5"/>
        <w:rPr>
          <w:rFonts w:ascii="Arial" w:hAnsi="Arial"/>
          <w:sz w:val="22"/>
        </w:rPr>
      </w:pPr>
    </w:p>
    <w:p w14:paraId="5C6850DF"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3</w:t>
      </w:r>
      <w:r>
        <w:rPr>
          <w:rFonts w:ascii="Arial" w:hAnsi="Arial"/>
          <w:b/>
          <w:sz w:val="22"/>
        </w:rPr>
        <w:tab/>
        <w:t>VICE</w:t>
      </w:r>
      <w:r>
        <w:rPr>
          <w:rFonts w:ascii="Arial" w:hAnsi="Arial"/>
          <w:b/>
          <w:sz w:val="22"/>
        </w:rPr>
        <w:noBreakHyphen/>
        <w:t>PRESIDENT</w:t>
      </w:r>
    </w:p>
    <w:p w14:paraId="28F36DBB" w14:textId="77777777" w:rsidR="00EB6603" w:rsidRDefault="00EB6603" w:rsidP="00EB6603">
      <w:pPr>
        <w:numPr>
          <w:ilvl w:val="0"/>
          <w:numId w:val="4"/>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 xml:space="preserve">Shall, in the absence of the President and President Elect, assume all the powers and </w:t>
      </w:r>
    </w:p>
    <w:p w14:paraId="1DC555EF"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ab/>
        <w:t>perform all the duties of the President.</w:t>
      </w:r>
    </w:p>
    <w:p w14:paraId="367E71BD" w14:textId="77777777" w:rsidR="00EB6603" w:rsidRDefault="00EB6603" w:rsidP="00EB6603">
      <w:pPr>
        <w:numPr>
          <w:ilvl w:val="0"/>
          <w:numId w:val="4"/>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perform such other duties as may be assigned by the Executive Board.</w:t>
      </w:r>
    </w:p>
    <w:p w14:paraId="2BDE372E" w14:textId="77777777" w:rsidR="00EB6603" w:rsidRDefault="00EB6603" w:rsidP="00EB6603">
      <w:pPr>
        <w:numPr>
          <w:ilvl w:val="0"/>
          <w:numId w:val="4"/>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be responsible for various committees as assigned by the President.</w:t>
      </w:r>
    </w:p>
    <w:p w14:paraId="06F7992F"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b/>
          <w:sz w:val="22"/>
        </w:rPr>
      </w:pPr>
    </w:p>
    <w:p w14:paraId="63BC5FC3"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spacing w:line="300" w:lineRule="exact"/>
        <w:rPr>
          <w:rFonts w:ascii="Arial (W1)" w:hAnsi="Arial (W1)"/>
          <w:b/>
          <w:sz w:val="22"/>
        </w:rPr>
      </w:pPr>
      <w:r>
        <w:rPr>
          <w:rFonts w:ascii="Arial (W1)" w:hAnsi="Arial (W1)"/>
          <w:b/>
          <w:sz w:val="22"/>
        </w:rPr>
        <w:t>Sec 4</w:t>
      </w:r>
      <w:r>
        <w:rPr>
          <w:rFonts w:ascii="Arial (W1)" w:hAnsi="Arial (W1)"/>
          <w:b/>
          <w:sz w:val="22"/>
        </w:rPr>
        <w:tab/>
        <w:t>SECRETARY</w:t>
      </w:r>
    </w:p>
    <w:p w14:paraId="4CB2A4D0" w14:textId="77777777" w:rsidR="00EB6603" w:rsidRDefault="00EB6603" w:rsidP="00EB6603">
      <w:pPr>
        <w:numPr>
          <w:ilvl w:val="0"/>
          <w:numId w:val="5"/>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keep minutes of all meetings of the members, and of the Executive Board.</w:t>
      </w:r>
    </w:p>
    <w:p w14:paraId="7C69ABC1" w14:textId="77777777" w:rsidR="00EB6603" w:rsidRDefault="00EB6603" w:rsidP="00EB6603">
      <w:pPr>
        <w:numPr>
          <w:ilvl w:val="0"/>
          <w:numId w:val="5"/>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perform all duties which may be assigned by the President or Executive Board.</w:t>
      </w:r>
    </w:p>
    <w:p w14:paraId="7CEF1667" w14:textId="77777777" w:rsidR="00EB6603" w:rsidRDefault="00EB6603" w:rsidP="00EB6603">
      <w:pPr>
        <w:numPr>
          <w:ilvl w:val="0"/>
          <w:numId w:val="5"/>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 xml:space="preserve">Shall provide advance notice of all meeting dates for members. </w:t>
      </w:r>
    </w:p>
    <w:p w14:paraId="7B3B6107" w14:textId="77777777" w:rsidR="00EB6603" w:rsidRDefault="00EB6603" w:rsidP="00EB6603">
      <w:pPr>
        <w:numPr>
          <w:ilvl w:val="0"/>
          <w:numId w:val="5"/>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in general perform all the duties pertaining to the office</w:t>
      </w:r>
    </w:p>
    <w:p w14:paraId="3006543D"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7DDA6406"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b/>
          <w:sz w:val="22"/>
        </w:rPr>
      </w:pPr>
      <w:r>
        <w:rPr>
          <w:rFonts w:ascii="Arial" w:hAnsi="Arial"/>
          <w:b/>
          <w:sz w:val="22"/>
        </w:rPr>
        <w:t>Sec 5   TREASURER</w:t>
      </w:r>
    </w:p>
    <w:p w14:paraId="3E3C3F67" w14:textId="77777777" w:rsidR="00EB6603"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keep a roll of the members of the Association.</w:t>
      </w:r>
    </w:p>
    <w:p w14:paraId="28592AC3" w14:textId="77777777" w:rsidR="00EB6603"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in general perform all the duties pertaining to the office.</w:t>
      </w:r>
    </w:p>
    <w:p w14:paraId="7FCA343B" w14:textId="77777777" w:rsidR="00EB6603"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 xml:space="preserve">Shall compile an annual report of all financial activities of the Association. </w:t>
      </w:r>
    </w:p>
    <w:p w14:paraId="0B42C0E2" w14:textId="77777777" w:rsidR="00EB6603"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 xml:space="preserve">Shall collect all monies due to the Association, providing invoices and receipts.  </w:t>
      </w:r>
    </w:p>
    <w:p w14:paraId="1AEE64E9" w14:textId="77777777" w:rsidR="00EB6603"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deposit all monies of the Association in a financial institution approved by the</w:t>
      </w:r>
    </w:p>
    <w:p w14:paraId="46A20B12"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 xml:space="preserve">     Executive Board. </w:t>
      </w:r>
    </w:p>
    <w:p w14:paraId="518F95DE" w14:textId="77777777" w:rsidR="00EB6603"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record all disbursements.</w:t>
      </w:r>
    </w:p>
    <w:p w14:paraId="0C7547CF" w14:textId="77777777" w:rsidR="00EB6603"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update and maintain the Executive Handbook.</w:t>
      </w:r>
    </w:p>
    <w:p w14:paraId="0A5081BB" w14:textId="77777777" w:rsidR="00EB6603" w:rsidRPr="00DA0AA1"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sidRPr="00DA0AA1">
        <w:rPr>
          <w:rFonts w:ascii="Arial" w:hAnsi="Arial"/>
          <w:sz w:val="22"/>
        </w:rPr>
        <w:t xml:space="preserve">Shall </w:t>
      </w:r>
      <w:r>
        <w:rPr>
          <w:rFonts w:ascii="Arial" w:hAnsi="Arial"/>
          <w:sz w:val="22"/>
        </w:rPr>
        <w:t xml:space="preserve">keep and </w:t>
      </w:r>
      <w:r w:rsidRPr="00DA0AA1">
        <w:rPr>
          <w:rFonts w:ascii="Arial" w:hAnsi="Arial"/>
          <w:sz w:val="22"/>
        </w:rPr>
        <w:t xml:space="preserve">update the </w:t>
      </w:r>
      <w:r>
        <w:rPr>
          <w:rFonts w:ascii="Arial" w:hAnsi="Arial"/>
          <w:sz w:val="22"/>
        </w:rPr>
        <w:t xml:space="preserve">official </w:t>
      </w:r>
      <w:r w:rsidRPr="00DA0AA1">
        <w:rPr>
          <w:rFonts w:ascii="Arial" w:hAnsi="Arial"/>
          <w:sz w:val="22"/>
        </w:rPr>
        <w:t>list</w:t>
      </w:r>
      <w:r>
        <w:rPr>
          <w:rFonts w:ascii="Arial" w:hAnsi="Arial"/>
          <w:sz w:val="22"/>
        </w:rPr>
        <w:t>ing</w:t>
      </w:r>
      <w:r w:rsidRPr="00DA0AA1">
        <w:rPr>
          <w:rFonts w:ascii="Arial" w:hAnsi="Arial"/>
          <w:sz w:val="22"/>
        </w:rPr>
        <w:t xml:space="preserve"> of officers and committee appointments. </w:t>
      </w:r>
    </w:p>
    <w:p w14:paraId="4D8D98E2" w14:textId="77777777" w:rsidR="00EB6603"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Shall annually update the restated Articles of Incorporation.</w:t>
      </w:r>
    </w:p>
    <w:p w14:paraId="4C2EE78C" w14:textId="77777777" w:rsidR="00EB6603" w:rsidRDefault="00EB6603" w:rsidP="00EB6603">
      <w:pPr>
        <w:numPr>
          <w:ilvl w:val="0"/>
          <w:numId w:val="6"/>
        </w:num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 xml:space="preserve">Shall file an annual Non-Stock Corporation Report with the Wisconsin Department of Administration, and Federal Form 990.  </w:t>
      </w:r>
    </w:p>
    <w:p w14:paraId="3E75D0B5" w14:textId="77777777" w:rsidR="00EB6603" w:rsidRPr="0065193C" w:rsidRDefault="00EB6603" w:rsidP="00EB6603"/>
    <w:p w14:paraId="396EBFE7" w14:textId="68C4D702" w:rsidR="00D75FCD" w:rsidRDefault="00D75FCD" w:rsidP="00EB6603">
      <w:pPr>
        <w:pStyle w:val="Heading6"/>
        <w:tabs>
          <w:tab w:val="left" w:pos="-1440"/>
          <w:tab w:val="left" w:pos="0"/>
          <w:tab w:val="left" w:pos="288"/>
          <w:tab w:val="left" w:pos="720"/>
          <w:tab w:val="left" w:pos="1440"/>
          <w:tab w:val="left" w:pos="1670"/>
          <w:tab w:val="left" w:pos="1929"/>
          <w:tab w:val="left" w:pos="2880"/>
        </w:tabs>
        <w:spacing w:before="240"/>
        <w:rPr>
          <w:u w:val="single"/>
        </w:rPr>
      </w:pPr>
    </w:p>
    <w:p w14:paraId="62795C9D" w14:textId="64E2DAA9" w:rsidR="00D75FCD" w:rsidRDefault="00D75FCD" w:rsidP="00D75FCD"/>
    <w:p w14:paraId="6DEB6740" w14:textId="7AE4E4A1" w:rsidR="00D75FCD" w:rsidRDefault="00D75FCD" w:rsidP="00D75FCD"/>
    <w:p w14:paraId="3A23E15C" w14:textId="0D895D6B" w:rsidR="00D75FCD" w:rsidRDefault="00D75FCD" w:rsidP="00D75FCD"/>
    <w:p w14:paraId="69D180ED" w14:textId="77777777" w:rsidR="00D75FCD" w:rsidRPr="00D75FCD" w:rsidRDefault="00D75FCD" w:rsidP="00D75FCD"/>
    <w:p w14:paraId="48D48A58" w14:textId="72DD9374" w:rsidR="00EB6603" w:rsidRDefault="00EB6603" w:rsidP="00EB6603">
      <w:pPr>
        <w:pStyle w:val="Heading6"/>
        <w:tabs>
          <w:tab w:val="left" w:pos="-1440"/>
          <w:tab w:val="left" w:pos="0"/>
          <w:tab w:val="left" w:pos="288"/>
          <w:tab w:val="left" w:pos="720"/>
          <w:tab w:val="left" w:pos="1440"/>
          <w:tab w:val="left" w:pos="1670"/>
          <w:tab w:val="left" w:pos="1929"/>
          <w:tab w:val="left" w:pos="2880"/>
        </w:tabs>
        <w:spacing w:before="240"/>
        <w:rPr>
          <w:u w:val="single"/>
        </w:rPr>
      </w:pPr>
      <w:r>
        <w:rPr>
          <w:u w:val="single"/>
        </w:rPr>
        <w:lastRenderedPageBreak/>
        <w:t>ARTICLE VII – MEMBERSHIP MEETING RULES</w:t>
      </w:r>
    </w:p>
    <w:p w14:paraId="1CCC1C9A"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5D71F01F"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1</w:t>
      </w:r>
      <w:r>
        <w:rPr>
          <w:rFonts w:ascii="Arial" w:hAnsi="Arial"/>
          <w:sz w:val="22"/>
        </w:rPr>
        <w:tab/>
        <w:t>Thirty</w:t>
      </w:r>
      <w:r>
        <w:rPr>
          <w:rFonts w:ascii="Arial" w:hAnsi="Arial"/>
          <w:sz w:val="22"/>
        </w:rPr>
        <w:noBreakHyphen/>
        <w:t>one member constitute a quorum at a membership meeting, whether on site or via</w:t>
      </w:r>
    </w:p>
    <w:p w14:paraId="2345C8BB" w14:textId="77777777" w:rsidR="00962F8D"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 xml:space="preserve">           </w:t>
      </w:r>
      <w:r>
        <w:rPr>
          <w:rFonts w:ascii="Arial" w:hAnsi="Arial"/>
          <w:sz w:val="22"/>
        </w:rPr>
        <w:t xml:space="preserve"> electronic communications.   When a quorum </w:t>
      </w:r>
      <w:r>
        <w:rPr>
          <w:rFonts w:ascii="Arial" w:hAnsi="Arial"/>
          <w:bCs/>
          <w:sz w:val="22"/>
        </w:rPr>
        <w:t>i</w:t>
      </w:r>
      <w:r w:rsidRPr="006402FC">
        <w:rPr>
          <w:rFonts w:ascii="Arial" w:hAnsi="Arial"/>
          <w:bCs/>
          <w:sz w:val="22"/>
        </w:rPr>
        <w:t>s not</w:t>
      </w:r>
      <w:r>
        <w:rPr>
          <w:rFonts w:ascii="Arial" w:hAnsi="Arial"/>
          <w:sz w:val="22"/>
        </w:rPr>
        <w:t xml:space="preserve"> present, the meeting may be</w:t>
      </w:r>
    </w:p>
    <w:p w14:paraId="12FCEF52" w14:textId="77777777" w:rsidR="00962F8D" w:rsidRDefault="00962F8D"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w:t>
      </w:r>
      <w:r w:rsidR="00EB6603">
        <w:rPr>
          <w:rFonts w:ascii="Arial" w:hAnsi="Arial"/>
          <w:sz w:val="22"/>
        </w:rPr>
        <w:t>adjourned to the</w:t>
      </w:r>
      <w:r>
        <w:rPr>
          <w:rFonts w:ascii="Arial" w:hAnsi="Arial"/>
          <w:sz w:val="22"/>
        </w:rPr>
        <w:t xml:space="preserve"> </w:t>
      </w:r>
      <w:r w:rsidR="00EB6603">
        <w:rPr>
          <w:rFonts w:ascii="Arial" w:hAnsi="Arial"/>
          <w:sz w:val="22"/>
        </w:rPr>
        <w:t>next date scheduled on the WAAO calendar.   Electronic voting may be</w:t>
      </w:r>
    </w:p>
    <w:p w14:paraId="7DC16396" w14:textId="77777777" w:rsidR="00962F8D" w:rsidRDefault="00962F8D"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w:t>
      </w:r>
      <w:r w:rsidR="00EB6603">
        <w:rPr>
          <w:rFonts w:ascii="Arial" w:hAnsi="Arial"/>
          <w:sz w:val="22"/>
        </w:rPr>
        <w:t xml:space="preserve"> required to resolve pending issues within a restrictive time frame.  The motion, second, </w:t>
      </w:r>
    </w:p>
    <w:p w14:paraId="3B7E27EA" w14:textId="77777777" w:rsidR="00962F8D" w:rsidRDefault="00962F8D"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w:t>
      </w:r>
      <w:r w:rsidR="00EB6603">
        <w:rPr>
          <w:rFonts w:ascii="Arial" w:hAnsi="Arial"/>
          <w:sz w:val="22"/>
        </w:rPr>
        <w:t>date, and vote tracking are</w:t>
      </w:r>
      <w:r>
        <w:rPr>
          <w:rFonts w:ascii="Arial" w:hAnsi="Arial"/>
          <w:sz w:val="22"/>
        </w:rPr>
        <w:t xml:space="preserve"> </w:t>
      </w:r>
      <w:r w:rsidR="00EB6603">
        <w:rPr>
          <w:rFonts w:ascii="Arial" w:hAnsi="Arial"/>
          <w:sz w:val="22"/>
        </w:rPr>
        <w:t>attached to the prior meeting minutes and the results</w:t>
      </w:r>
    </w:p>
    <w:p w14:paraId="632A5981" w14:textId="361BEB55" w:rsidR="00EB6603" w:rsidRPr="00D95AF1" w:rsidRDefault="00962F8D"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0"/>
        </w:rPr>
      </w:pPr>
      <w:r>
        <w:rPr>
          <w:rFonts w:ascii="Arial" w:hAnsi="Arial"/>
          <w:sz w:val="22"/>
        </w:rPr>
        <w:t xml:space="preserve">           </w:t>
      </w:r>
      <w:r w:rsidR="00EB6603">
        <w:rPr>
          <w:rFonts w:ascii="Arial" w:hAnsi="Arial"/>
          <w:sz w:val="22"/>
        </w:rPr>
        <w:t xml:space="preserve"> emailed to all the members.  </w:t>
      </w:r>
      <w:r w:rsidR="00EB6603" w:rsidRPr="00D95AF1">
        <w:rPr>
          <w:rFonts w:ascii="Arial" w:hAnsi="Arial"/>
          <w:sz w:val="20"/>
        </w:rPr>
        <w:t>(10/21/19)</w:t>
      </w:r>
    </w:p>
    <w:p w14:paraId="6AB889FE"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w:t>
      </w:r>
    </w:p>
    <w:p w14:paraId="4492D733"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2</w:t>
      </w:r>
      <w:r>
        <w:rPr>
          <w:rFonts w:ascii="Arial" w:hAnsi="Arial"/>
          <w:b/>
          <w:sz w:val="22"/>
        </w:rPr>
        <w:tab/>
      </w:r>
      <w:r>
        <w:rPr>
          <w:rFonts w:ascii="Arial" w:hAnsi="Arial"/>
          <w:sz w:val="22"/>
        </w:rPr>
        <w:t xml:space="preserve">Unless otherwise provided for by these bylaws, Robert's Rules of Order shall govern </w:t>
      </w:r>
    </w:p>
    <w:p w14:paraId="50569804"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ab/>
      </w:r>
      <w:r>
        <w:rPr>
          <w:rFonts w:ascii="Arial" w:hAnsi="Arial"/>
          <w:b/>
          <w:sz w:val="22"/>
        </w:rPr>
        <w:tab/>
      </w:r>
      <w:r>
        <w:rPr>
          <w:rFonts w:ascii="Arial" w:hAnsi="Arial"/>
          <w:sz w:val="22"/>
        </w:rPr>
        <w:t>all meetings of the Association.</w:t>
      </w:r>
    </w:p>
    <w:p w14:paraId="2512BF26"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5B3BEBA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24CC06CA" w14:textId="77777777" w:rsidR="00EB6603" w:rsidRPr="00591B1E"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cs="Arial"/>
          <w:b/>
        </w:rPr>
      </w:pPr>
      <w:r w:rsidRPr="00591B1E">
        <w:rPr>
          <w:rFonts w:ascii="Arial" w:hAnsi="Arial" w:cs="Arial"/>
          <w:b/>
        </w:rPr>
        <w:t xml:space="preserve">ARTICLE VIII </w:t>
      </w:r>
      <w:r w:rsidRPr="00591B1E">
        <w:rPr>
          <w:rFonts w:ascii="Arial" w:hAnsi="Arial" w:cs="Arial"/>
          <w:b/>
        </w:rPr>
        <w:noBreakHyphen/>
        <w:t xml:space="preserve"> COMMITTEES</w:t>
      </w:r>
    </w:p>
    <w:p w14:paraId="422D31CC" w14:textId="77777777" w:rsidR="00EB6603" w:rsidRDefault="00EB6603" w:rsidP="00EB6603">
      <w:pPr>
        <w:pStyle w:val="EndnoteText"/>
        <w:tabs>
          <w:tab w:val="left" w:pos="-1440"/>
          <w:tab w:val="left" w:pos="-720"/>
          <w:tab w:val="left" w:pos="0"/>
          <w:tab w:val="left" w:pos="288"/>
          <w:tab w:val="left" w:pos="720"/>
          <w:tab w:val="left" w:pos="1440"/>
          <w:tab w:val="left" w:pos="1670"/>
          <w:tab w:val="left" w:pos="1929"/>
          <w:tab w:val="left" w:pos="2880"/>
        </w:tabs>
        <w:suppressAutoHyphens/>
        <w:rPr>
          <w:rFonts w:ascii="Times New Roman" w:hAnsi="Times New Roman"/>
        </w:rPr>
      </w:pPr>
    </w:p>
    <w:p w14:paraId="5ADC44B6"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b/>
          <w:sz w:val="22"/>
        </w:rPr>
        <w:t>Sec 1</w:t>
      </w:r>
      <w:r>
        <w:rPr>
          <w:rFonts w:ascii="Arial" w:hAnsi="Arial"/>
          <w:sz w:val="22"/>
        </w:rPr>
        <w:tab/>
        <w:t xml:space="preserve">Standing committees of the Association shall be named as follows: </w:t>
      </w:r>
    </w:p>
    <w:p w14:paraId="4F44DFA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20449B81"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 xml:space="preserve">Awards Committee </w:t>
      </w:r>
    </w:p>
    <w:p w14:paraId="030E602F"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 xml:space="preserve">Assessment Standards Committee (9/16/19 Change)  </w:t>
      </w:r>
    </w:p>
    <w:p w14:paraId="598CA704"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 xml:space="preserve">Auditing Committee </w:t>
      </w:r>
    </w:p>
    <w:p w14:paraId="03F02A49"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 xml:space="preserve">Communications Committee (9/16/2019 Change) </w:t>
      </w:r>
    </w:p>
    <w:p w14:paraId="2F92F73B" w14:textId="77777777" w:rsidR="00EB6603" w:rsidRPr="00147F6F"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cs="Arial"/>
          <w:i/>
          <w:iCs/>
          <w:sz w:val="22"/>
          <w:szCs w:val="22"/>
        </w:rPr>
      </w:pPr>
      <w:r w:rsidRPr="00147F6F">
        <w:rPr>
          <w:rFonts w:ascii="Arial" w:hAnsi="Arial" w:cs="Arial"/>
          <w:i/>
          <w:iCs/>
          <w:sz w:val="22"/>
          <w:szCs w:val="22"/>
          <w:highlight w:val="lightGray"/>
        </w:rPr>
        <w:t>Designations Committee   Standby (Inactive) Status (10/18/21)</w:t>
      </w:r>
      <w:r w:rsidRPr="00147F6F">
        <w:rPr>
          <w:rFonts w:ascii="Arial" w:hAnsi="Arial" w:cs="Arial"/>
          <w:i/>
          <w:iCs/>
          <w:sz w:val="22"/>
          <w:szCs w:val="22"/>
        </w:rPr>
        <w:t xml:space="preserve">  </w:t>
      </w:r>
    </w:p>
    <w:p w14:paraId="34235B91"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Education and Training Committee</w:t>
      </w:r>
    </w:p>
    <w:p w14:paraId="4B7C87F1"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Legislative Committee</w:t>
      </w:r>
    </w:p>
    <w:p w14:paraId="03780039"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Membership Services Committee</w:t>
      </w:r>
    </w:p>
    <w:p w14:paraId="2DAD2BC0"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Nominating Committee</w:t>
      </w:r>
    </w:p>
    <w:p w14:paraId="6774428F"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Planning and Management Committee</w:t>
      </w:r>
    </w:p>
    <w:p w14:paraId="722A51AC"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Property Tax Exemptions Committee</w:t>
      </w:r>
    </w:p>
    <w:p w14:paraId="5C8C18A3" w14:textId="77777777" w:rsidR="00EB6603" w:rsidRPr="00B85ADC"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szCs w:val="22"/>
        </w:rPr>
      </w:pPr>
      <w:r w:rsidRPr="00B85ADC">
        <w:rPr>
          <w:rFonts w:ascii="Arial" w:hAnsi="Arial"/>
          <w:sz w:val="22"/>
          <w:szCs w:val="22"/>
        </w:rPr>
        <w:t>Rural Concerns Committee</w:t>
      </w:r>
    </w:p>
    <w:p w14:paraId="059A0773" w14:textId="77777777" w:rsidR="00EB6603" w:rsidRPr="003E63CE"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18"/>
          <w:szCs w:val="18"/>
        </w:rPr>
      </w:pPr>
      <w:r w:rsidRPr="003E63CE">
        <w:rPr>
          <w:rFonts w:ascii="Arial" w:hAnsi="Arial"/>
          <w:sz w:val="22"/>
        </w:rPr>
        <w:t xml:space="preserve">Computer Assisted Assessment Committee </w:t>
      </w:r>
      <w:r w:rsidRPr="003E63CE">
        <w:rPr>
          <w:rFonts w:ascii="Arial" w:hAnsi="Arial"/>
          <w:sz w:val="18"/>
          <w:szCs w:val="18"/>
        </w:rPr>
        <w:t xml:space="preserve">(Activated 4/11/22) </w:t>
      </w:r>
    </w:p>
    <w:p w14:paraId="011C7F47" w14:textId="77777777" w:rsidR="00EB6603" w:rsidRPr="003E63CE"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3D4B789F"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Ad Hoc Committees designated by the President shall consist of not less than three members appointed by the President and approved by the Executive Board for the term of one year.</w:t>
      </w:r>
    </w:p>
    <w:p w14:paraId="135F3D96"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47CA6FEB"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2</w:t>
      </w:r>
      <w:r>
        <w:rPr>
          <w:rFonts w:ascii="Arial" w:hAnsi="Arial"/>
          <w:sz w:val="22"/>
        </w:rPr>
        <w:tab/>
        <w:t xml:space="preserve">The President may appoint, from time to time, such other special committees as  </w:t>
      </w:r>
    </w:p>
    <w:p w14:paraId="3C346EB3"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ab/>
      </w:r>
      <w:r>
        <w:rPr>
          <w:rFonts w:ascii="Arial" w:hAnsi="Arial"/>
          <w:b/>
          <w:sz w:val="22"/>
        </w:rPr>
        <w:tab/>
      </w:r>
      <w:r>
        <w:rPr>
          <w:rFonts w:ascii="Arial" w:hAnsi="Arial"/>
          <w:sz w:val="22"/>
        </w:rPr>
        <w:t>deemed proper.</w:t>
      </w:r>
    </w:p>
    <w:p w14:paraId="4287AB2F"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r>
        <w:rPr>
          <w:rFonts w:ascii="Arial" w:hAnsi="Arial"/>
          <w:sz w:val="22"/>
        </w:rPr>
        <w:tab/>
      </w:r>
      <w:r>
        <w:rPr>
          <w:rFonts w:ascii="Arial" w:hAnsi="Arial"/>
          <w:sz w:val="22"/>
        </w:rPr>
        <w:tab/>
        <w:t xml:space="preserve">                         </w:t>
      </w:r>
    </w:p>
    <w:p w14:paraId="69BF01F6"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3</w:t>
      </w:r>
      <w:r>
        <w:rPr>
          <w:rFonts w:ascii="Arial" w:hAnsi="Arial"/>
          <w:sz w:val="22"/>
        </w:rPr>
        <w:tab/>
        <w:t>The President, Secretary and Treasurer shall be ex officio members of all committees,</w:t>
      </w:r>
    </w:p>
    <w:p w14:paraId="5FBB3D0A"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and are entitled to participate in the proceedings thereof as members.  Attendance </w:t>
      </w:r>
    </w:p>
    <w:p w14:paraId="2D21A072"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shall be optional and voluntary and shall not be deemed as part of the regular officer</w:t>
      </w:r>
    </w:p>
    <w:p w14:paraId="7E14F9E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duties.</w:t>
      </w:r>
    </w:p>
    <w:p w14:paraId="05C3C726"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42BBA12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4</w:t>
      </w:r>
      <w:r>
        <w:rPr>
          <w:rFonts w:ascii="Arial" w:hAnsi="Arial"/>
          <w:b/>
          <w:sz w:val="22"/>
        </w:rPr>
        <w:tab/>
      </w:r>
      <w:r>
        <w:rPr>
          <w:rFonts w:ascii="Arial" w:hAnsi="Arial"/>
          <w:sz w:val="22"/>
        </w:rPr>
        <w:t xml:space="preserve">A majority of each committee shall constitute a quorum thereof.  Each committee shall </w:t>
      </w:r>
    </w:p>
    <w:p w14:paraId="3321E5F4"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ab/>
      </w:r>
      <w:r>
        <w:rPr>
          <w:rFonts w:ascii="Arial" w:hAnsi="Arial"/>
          <w:b/>
          <w:sz w:val="22"/>
        </w:rPr>
        <w:tab/>
      </w:r>
      <w:r>
        <w:rPr>
          <w:rFonts w:ascii="Arial" w:hAnsi="Arial"/>
          <w:sz w:val="22"/>
        </w:rPr>
        <w:t xml:space="preserve">report to the President the proceedings of the committee, and any recommendations </w:t>
      </w:r>
    </w:p>
    <w:p w14:paraId="367F8F7E"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ab/>
      </w:r>
      <w:r>
        <w:rPr>
          <w:rFonts w:ascii="Arial" w:hAnsi="Arial"/>
          <w:sz w:val="22"/>
        </w:rPr>
        <w:tab/>
        <w:t>which they make.</w:t>
      </w:r>
    </w:p>
    <w:p w14:paraId="56B0A40C"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519240F1"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5</w:t>
      </w:r>
      <w:r>
        <w:rPr>
          <w:rFonts w:ascii="Arial" w:hAnsi="Arial"/>
          <w:sz w:val="22"/>
        </w:rPr>
        <w:tab/>
        <w:t xml:space="preserve">No communication in the name of, or on behalf of this Association generally relating to </w:t>
      </w:r>
    </w:p>
    <w:p w14:paraId="72D23C8F"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ab/>
      </w:r>
      <w:r>
        <w:rPr>
          <w:rFonts w:ascii="Arial" w:hAnsi="Arial"/>
          <w:b/>
          <w:sz w:val="22"/>
        </w:rPr>
        <w:tab/>
      </w:r>
      <w:r>
        <w:rPr>
          <w:rFonts w:ascii="Arial" w:hAnsi="Arial"/>
          <w:sz w:val="22"/>
        </w:rPr>
        <w:t xml:space="preserve">this Association or its activities, shall be sent by any committee, officer, or member to </w:t>
      </w:r>
    </w:p>
    <w:p w14:paraId="066A201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ab/>
      </w:r>
      <w:r>
        <w:rPr>
          <w:rFonts w:ascii="Arial" w:hAnsi="Arial"/>
          <w:sz w:val="22"/>
        </w:rPr>
        <w:tab/>
        <w:t xml:space="preserve">any other association, public official, body, newspaper, or to the public, unless such </w:t>
      </w:r>
    </w:p>
    <w:p w14:paraId="305D68EC"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ab/>
      </w:r>
      <w:r>
        <w:rPr>
          <w:rFonts w:ascii="Arial" w:hAnsi="Arial"/>
          <w:sz w:val="22"/>
        </w:rPr>
        <w:tab/>
        <w:t xml:space="preserve">communication is first submitted to, and approved by, the Executive Board of Directors. </w:t>
      </w:r>
    </w:p>
    <w:p w14:paraId="0A8EEE6B"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ab/>
      </w:r>
    </w:p>
    <w:p w14:paraId="7C580A4D" w14:textId="77777777" w:rsidR="00134F0E" w:rsidRDefault="00134F0E"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b/>
          <w:sz w:val="22"/>
        </w:rPr>
      </w:pPr>
    </w:p>
    <w:p w14:paraId="285D39B1" w14:textId="2C27579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6</w:t>
      </w:r>
      <w:r>
        <w:rPr>
          <w:rFonts w:ascii="Arial" w:hAnsi="Arial"/>
          <w:sz w:val="22"/>
        </w:rPr>
        <w:tab/>
        <w:t>No published material shall be prepared or issued by this Association unless:</w:t>
      </w:r>
    </w:p>
    <w:p w14:paraId="1B7B0555" w14:textId="77777777" w:rsidR="00EB6603" w:rsidRDefault="00EB6603" w:rsidP="00EB6603">
      <w:pPr>
        <w:numPr>
          <w:ilvl w:val="0"/>
          <w:numId w:val="9"/>
        </w:numPr>
        <w:tabs>
          <w:tab w:val="clear" w:pos="360"/>
          <w:tab w:val="left" w:pos="-1440"/>
          <w:tab w:val="left" w:pos="-720"/>
          <w:tab w:val="left" w:pos="0"/>
          <w:tab w:val="left" w:pos="288"/>
          <w:tab w:val="num" w:pos="1080"/>
          <w:tab w:val="left" w:pos="1440"/>
          <w:tab w:val="left" w:pos="1670"/>
          <w:tab w:val="left" w:pos="1929"/>
          <w:tab w:val="left" w:pos="2880"/>
        </w:tabs>
        <w:suppressAutoHyphens/>
        <w:ind w:left="1080"/>
        <w:rPr>
          <w:rFonts w:ascii="Arial" w:hAnsi="Arial"/>
          <w:sz w:val="22"/>
        </w:rPr>
      </w:pPr>
      <w:r>
        <w:rPr>
          <w:rFonts w:ascii="Arial" w:hAnsi="Arial"/>
          <w:sz w:val="22"/>
        </w:rPr>
        <w:lastRenderedPageBreak/>
        <w:t>It clearly shows on its face that it was prepared by the Association.</w:t>
      </w:r>
    </w:p>
    <w:p w14:paraId="59885309" w14:textId="77777777" w:rsidR="00EB6603" w:rsidRDefault="00EB6603" w:rsidP="00EB6603">
      <w:pPr>
        <w:numPr>
          <w:ilvl w:val="0"/>
          <w:numId w:val="9"/>
        </w:numPr>
        <w:tabs>
          <w:tab w:val="clear" w:pos="360"/>
          <w:tab w:val="left" w:pos="-1440"/>
          <w:tab w:val="left" w:pos="-720"/>
          <w:tab w:val="left" w:pos="0"/>
          <w:tab w:val="left" w:pos="288"/>
          <w:tab w:val="num" w:pos="1080"/>
          <w:tab w:val="left" w:pos="1440"/>
          <w:tab w:val="left" w:pos="1670"/>
          <w:tab w:val="left" w:pos="1929"/>
          <w:tab w:val="left" w:pos="2880"/>
        </w:tabs>
        <w:suppressAutoHyphens/>
        <w:ind w:left="1080"/>
        <w:rPr>
          <w:rFonts w:ascii="Arial" w:hAnsi="Arial"/>
          <w:sz w:val="22"/>
        </w:rPr>
      </w:pPr>
      <w:r>
        <w:rPr>
          <w:rFonts w:ascii="Arial" w:hAnsi="Arial"/>
          <w:sz w:val="22"/>
        </w:rPr>
        <w:t>The name of the editor or author is stated thereon.</w:t>
      </w:r>
    </w:p>
    <w:p w14:paraId="5DE67335" w14:textId="77777777" w:rsidR="00EB6603" w:rsidRDefault="00EB6603" w:rsidP="00EB6603">
      <w:pPr>
        <w:numPr>
          <w:ilvl w:val="0"/>
          <w:numId w:val="9"/>
        </w:numPr>
        <w:tabs>
          <w:tab w:val="clear" w:pos="360"/>
          <w:tab w:val="left" w:pos="-1440"/>
          <w:tab w:val="left" w:pos="-720"/>
          <w:tab w:val="left" w:pos="0"/>
          <w:tab w:val="left" w:pos="288"/>
          <w:tab w:val="left" w:pos="720"/>
          <w:tab w:val="num" w:pos="1080"/>
          <w:tab w:val="left" w:pos="1670"/>
          <w:tab w:val="left" w:pos="1929"/>
          <w:tab w:val="left" w:pos="2880"/>
        </w:tabs>
        <w:suppressAutoHyphens/>
        <w:ind w:left="1080"/>
        <w:rPr>
          <w:rFonts w:ascii="Arial" w:hAnsi="Arial"/>
          <w:sz w:val="22"/>
        </w:rPr>
      </w:pPr>
      <w:r>
        <w:rPr>
          <w:rFonts w:ascii="Arial" w:hAnsi="Arial"/>
          <w:sz w:val="22"/>
        </w:rPr>
        <w:t>It contains no libelous matter.</w:t>
      </w:r>
    </w:p>
    <w:p w14:paraId="6CDEAA84" w14:textId="77777777" w:rsidR="00EB6603" w:rsidRDefault="00EB6603" w:rsidP="00EB6603">
      <w:pPr>
        <w:tabs>
          <w:tab w:val="left" w:pos="-1440"/>
          <w:tab w:val="left" w:pos="-720"/>
          <w:tab w:val="left" w:pos="0"/>
          <w:tab w:val="left" w:pos="288"/>
          <w:tab w:val="left" w:pos="720"/>
          <w:tab w:val="left" w:pos="1670"/>
          <w:tab w:val="left" w:pos="1929"/>
          <w:tab w:val="left" w:pos="2880"/>
        </w:tabs>
        <w:suppressAutoHyphens/>
      </w:pPr>
    </w:p>
    <w:p w14:paraId="313C08B9" w14:textId="77777777" w:rsidR="00EB6603" w:rsidRDefault="00EB6603" w:rsidP="00EB6603">
      <w:pPr>
        <w:tabs>
          <w:tab w:val="left" w:pos="-1440"/>
          <w:tab w:val="left" w:pos="-720"/>
          <w:tab w:val="left" w:pos="0"/>
          <w:tab w:val="left" w:pos="288"/>
          <w:tab w:val="left" w:pos="720"/>
          <w:tab w:val="left" w:pos="1670"/>
          <w:tab w:val="left" w:pos="1929"/>
          <w:tab w:val="left" w:pos="2880"/>
        </w:tabs>
        <w:suppressAutoHyphens/>
        <w:rPr>
          <w:rFonts w:ascii="Arial" w:hAnsi="Arial"/>
          <w:b/>
          <w:u w:val="single"/>
        </w:rPr>
      </w:pPr>
    </w:p>
    <w:p w14:paraId="67277EF1" w14:textId="77777777" w:rsidR="00EB6603" w:rsidRDefault="00EB6603" w:rsidP="00EB6603">
      <w:pPr>
        <w:tabs>
          <w:tab w:val="left" w:pos="-1440"/>
          <w:tab w:val="left" w:pos="-720"/>
          <w:tab w:val="left" w:pos="0"/>
          <w:tab w:val="left" w:pos="288"/>
          <w:tab w:val="left" w:pos="720"/>
          <w:tab w:val="left" w:pos="1670"/>
          <w:tab w:val="left" w:pos="1929"/>
          <w:tab w:val="left" w:pos="2880"/>
        </w:tabs>
        <w:suppressAutoHyphens/>
        <w:rPr>
          <w:rFonts w:ascii="Arial" w:hAnsi="Arial"/>
          <w:b/>
          <w:u w:val="single"/>
        </w:rPr>
      </w:pPr>
      <w:r>
        <w:rPr>
          <w:rFonts w:ascii="Arial" w:hAnsi="Arial"/>
          <w:b/>
          <w:u w:val="single"/>
        </w:rPr>
        <w:t xml:space="preserve">ARTICLE IX </w:t>
      </w:r>
      <w:r>
        <w:rPr>
          <w:rFonts w:ascii="Arial" w:hAnsi="Arial"/>
          <w:b/>
          <w:u w:val="single"/>
        </w:rPr>
        <w:noBreakHyphen/>
        <w:t xml:space="preserve"> MEETINGS/DUES</w:t>
      </w:r>
    </w:p>
    <w:p w14:paraId="713DC64E" w14:textId="77777777" w:rsidR="00EB6603" w:rsidRDefault="00EB6603" w:rsidP="00EB6603"/>
    <w:p w14:paraId="69ED879C" w14:textId="77777777" w:rsidR="00EB6603" w:rsidRDefault="00EB6603" w:rsidP="00EB6603">
      <w:pPr>
        <w:pStyle w:val="Heading3"/>
        <w:tabs>
          <w:tab w:val="clear" w:pos="4680"/>
          <w:tab w:val="left" w:pos="-1440"/>
          <w:tab w:val="left" w:pos="-720"/>
          <w:tab w:val="left" w:pos="0"/>
          <w:tab w:val="left" w:pos="288"/>
          <w:tab w:val="left" w:pos="720"/>
          <w:tab w:val="left" w:pos="1440"/>
          <w:tab w:val="left" w:pos="1670"/>
          <w:tab w:val="left" w:pos="1929"/>
          <w:tab w:val="left" w:pos="2880"/>
        </w:tabs>
      </w:pPr>
      <w:r>
        <w:t>MEETINGS</w:t>
      </w:r>
    </w:p>
    <w:p w14:paraId="58784D74"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1A40368E"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1</w:t>
      </w:r>
      <w:r>
        <w:rPr>
          <w:rFonts w:ascii="Arial" w:hAnsi="Arial"/>
          <w:b/>
          <w:sz w:val="22"/>
        </w:rPr>
        <w:tab/>
      </w:r>
      <w:r>
        <w:rPr>
          <w:rFonts w:ascii="Arial" w:hAnsi="Arial"/>
          <w:sz w:val="22"/>
        </w:rPr>
        <w:t>The annual meeting of the Association shall be the last membership meeting of the</w:t>
      </w:r>
    </w:p>
    <w:p w14:paraId="2C79B024"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fiscal year.  At this meeting, the election of officers for the year shall be held.</w:t>
      </w:r>
    </w:p>
    <w:p w14:paraId="536724A7"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36F5F0C3"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2</w:t>
      </w:r>
      <w:r>
        <w:rPr>
          <w:rFonts w:ascii="Arial" w:hAnsi="Arial"/>
          <w:sz w:val="22"/>
        </w:rPr>
        <w:tab/>
        <w:t xml:space="preserve">Regular meetings of the Association shall be held quarterly, at such time and place as </w:t>
      </w:r>
    </w:p>
    <w:p w14:paraId="1422375E"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ab/>
      </w:r>
      <w:r>
        <w:rPr>
          <w:rFonts w:ascii="Arial" w:hAnsi="Arial"/>
          <w:b/>
          <w:sz w:val="22"/>
        </w:rPr>
        <w:tab/>
      </w:r>
      <w:r>
        <w:rPr>
          <w:rFonts w:ascii="Arial" w:hAnsi="Arial"/>
          <w:sz w:val="22"/>
        </w:rPr>
        <w:t xml:space="preserve">may be determined by the Executive Board of Directors.  Meetings of the Executive </w:t>
      </w:r>
    </w:p>
    <w:p w14:paraId="7FB2D268"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ab/>
      </w:r>
      <w:r>
        <w:rPr>
          <w:rFonts w:ascii="Arial" w:hAnsi="Arial"/>
          <w:sz w:val="22"/>
        </w:rPr>
        <w:tab/>
        <w:t xml:space="preserve">Board of Directors shall be held as prescribed in Article IV.  One of the meetings </w:t>
      </w:r>
    </w:p>
    <w:p w14:paraId="0A3EE801"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can be held in conjunction with an alternate conference such as NCRAAO. </w:t>
      </w:r>
    </w:p>
    <w:p w14:paraId="2A572A88" w14:textId="77777777" w:rsidR="00EB6603" w:rsidRDefault="00EB6603" w:rsidP="00EB6603">
      <w:pPr>
        <w:tabs>
          <w:tab w:val="left" w:pos="-1440"/>
          <w:tab w:val="left" w:pos="-720"/>
          <w:tab w:val="left" w:pos="0"/>
          <w:tab w:val="left" w:pos="288"/>
          <w:tab w:val="left" w:pos="720"/>
          <w:tab w:val="left" w:pos="2880"/>
        </w:tabs>
        <w:suppressAutoHyphens/>
        <w:rPr>
          <w:rFonts w:ascii="Arial" w:hAnsi="Arial"/>
          <w:sz w:val="22"/>
        </w:rPr>
      </w:pPr>
    </w:p>
    <w:p w14:paraId="6D0777C6" w14:textId="77777777" w:rsidR="00EB6603" w:rsidRDefault="00EB6603" w:rsidP="00EB6603">
      <w:pPr>
        <w:tabs>
          <w:tab w:val="left" w:pos="-1440"/>
          <w:tab w:val="left" w:pos="-720"/>
          <w:tab w:val="left" w:pos="0"/>
          <w:tab w:val="left" w:pos="288"/>
          <w:tab w:val="left" w:pos="720"/>
          <w:tab w:val="left" w:pos="2880"/>
        </w:tabs>
        <w:suppressAutoHyphens/>
        <w:ind w:left="720" w:hanging="720"/>
        <w:rPr>
          <w:rFonts w:ascii="Arial" w:hAnsi="Arial"/>
          <w:sz w:val="22"/>
        </w:rPr>
      </w:pPr>
      <w:r w:rsidRPr="00FA73A1">
        <w:rPr>
          <w:rFonts w:ascii="Arial" w:hAnsi="Arial"/>
          <w:sz w:val="22"/>
        </w:rPr>
        <w:t xml:space="preserve">            </w:t>
      </w:r>
      <w:r>
        <w:rPr>
          <w:rFonts w:ascii="Arial" w:hAnsi="Arial"/>
          <w:sz w:val="22"/>
        </w:rPr>
        <w:t xml:space="preserve">Meetings may be held via electronic telecommunications.  </w:t>
      </w:r>
      <w:r w:rsidRPr="00863362">
        <w:rPr>
          <w:rFonts w:ascii="Arial" w:hAnsi="Arial"/>
          <w:sz w:val="22"/>
        </w:rPr>
        <w:t>In response to the Covid-19 pandemic, WAAO will put into effect a temporary change to hold regular meetings of the association bi-annually starting as of February 1, 2022 and ending December 31, 2023</w:t>
      </w:r>
      <w:r>
        <w:rPr>
          <w:rFonts w:ascii="Arial" w:hAnsi="Arial"/>
          <w:sz w:val="22"/>
        </w:rPr>
        <w:t xml:space="preserve">.    </w:t>
      </w:r>
    </w:p>
    <w:p w14:paraId="528AD500"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sz w:val="22"/>
        </w:rPr>
      </w:pPr>
    </w:p>
    <w:p w14:paraId="331A346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3</w:t>
      </w:r>
      <w:r>
        <w:rPr>
          <w:rFonts w:ascii="Arial" w:hAnsi="Arial"/>
          <w:b/>
          <w:sz w:val="22"/>
        </w:rPr>
        <w:tab/>
      </w:r>
      <w:r>
        <w:rPr>
          <w:rFonts w:ascii="Arial" w:hAnsi="Arial"/>
          <w:sz w:val="22"/>
        </w:rPr>
        <w:t xml:space="preserve">Special meetings of the Association may be held at the call of the President  </w:t>
      </w:r>
    </w:p>
    <w:p w14:paraId="0F58E6E7"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 xml:space="preserve">           </w:t>
      </w:r>
      <w:r w:rsidRPr="00995694">
        <w:rPr>
          <w:rFonts w:ascii="Arial" w:hAnsi="Arial"/>
          <w:bCs/>
          <w:sz w:val="22"/>
        </w:rPr>
        <w:t>as approved</w:t>
      </w:r>
      <w:r>
        <w:rPr>
          <w:rFonts w:ascii="Arial" w:hAnsi="Arial"/>
          <w:b/>
          <w:sz w:val="22"/>
        </w:rPr>
        <w:t xml:space="preserve"> </w:t>
      </w:r>
      <w:r w:rsidRPr="00995694">
        <w:rPr>
          <w:rFonts w:ascii="Arial" w:hAnsi="Arial"/>
          <w:bCs/>
          <w:sz w:val="22"/>
        </w:rPr>
        <w:t>by the Executive</w:t>
      </w:r>
      <w:r>
        <w:rPr>
          <w:rFonts w:ascii="Arial" w:hAnsi="Arial"/>
          <w:sz w:val="22"/>
        </w:rPr>
        <w:t xml:space="preserve"> Board of Directors, and shall be called upon receipt of </w:t>
      </w:r>
    </w:p>
    <w:p w14:paraId="609EE81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 xml:space="preserve">           a written request (stating the purpose of such meeting) of a quorum (31) voting members</w:t>
      </w:r>
    </w:p>
    <w:p w14:paraId="4B3A685C" w14:textId="77777777" w:rsidR="00EB6603" w:rsidRDefault="00EB6603" w:rsidP="00EB6603">
      <w:pPr>
        <w:tabs>
          <w:tab w:val="left" w:pos="-720"/>
          <w:tab w:val="left" w:pos="0"/>
          <w:tab w:val="left" w:pos="720"/>
        </w:tabs>
        <w:suppressAutoHyphens/>
        <w:ind w:left="2160" w:hanging="1440"/>
        <w:rPr>
          <w:rFonts w:ascii="Arial" w:hAnsi="Arial"/>
          <w:sz w:val="22"/>
        </w:rPr>
      </w:pPr>
      <w:r>
        <w:rPr>
          <w:rFonts w:ascii="Arial" w:hAnsi="Arial"/>
          <w:sz w:val="22"/>
        </w:rPr>
        <w:t>on the WAAO roster.  In lieu of meeting at a physical location which may not be</w:t>
      </w:r>
    </w:p>
    <w:p w14:paraId="1AC27F7E" w14:textId="77777777" w:rsidR="00EB6603" w:rsidRDefault="00EB6603" w:rsidP="00EB6603">
      <w:pPr>
        <w:tabs>
          <w:tab w:val="left" w:pos="-720"/>
          <w:tab w:val="left" w:pos="0"/>
          <w:tab w:val="left" w:pos="720"/>
        </w:tabs>
        <w:suppressAutoHyphens/>
        <w:ind w:left="2160" w:hanging="1440"/>
        <w:rPr>
          <w:rFonts w:ascii="Arial" w:hAnsi="Arial"/>
          <w:sz w:val="22"/>
        </w:rPr>
      </w:pPr>
      <w:r>
        <w:rPr>
          <w:rFonts w:ascii="Arial" w:hAnsi="Arial"/>
          <w:sz w:val="22"/>
        </w:rPr>
        <w:t>available, the President may oversee electronic discussion and voting to defray</w:t>
      </w:r>
    </w:p>
    <w:p w14:paraId="32A1D818" w14:textId="77777777" w:rsidR="00EB6603" w:rsidRPr="00D95AF1" w:rsidRDefault="00EB6603" w:rsidP="00EB6603">
      <w:pPr>
        <w:tabs>
          <w:tab w:val="left" w:pos="-720"/>
          <w:tab w:val="left" w:pos="0"/>
          <w:tab w:val="left" w:pos="720"/>
        </w:tabs>
        <w:suppressAutoHyphens/>
        <w:ind w:left="2160" w:hanging="1440"/>
        <w:rPr>
          <w:rFonts w:ascii="Arial" w:hAnsi="Arial"/>
          <w:sz w:val="20"/>
        </w:rPr>
      </w:pPr>
      <w:r>
        <w:rPr>
          <w:rFonts w:ascii="Arial" w:hAnsi="Arial"/>
          <w:sz w:val="22"/>
        </w:rPr>
        <w:t xml:space="preserve">unbudgeted costs.   </w:t>
      </w:r>
      <w:r w:rsidRPr="00D95AF1">
        <w:rPr>
          <w:rFonts w:ascii="Arial" w:hAnsi="Arial"/>
          <w:sz w:val="20"/>
        </w:rPr>
        <w:t>(10/21/19)</w:t>
      </w:r>
    </w:p>
    <w:p w14:paraId="05EBE9F6" w14:textId="77777777" w:rsidR="00EB6603" w:rsidRDefault="00EB6603" w:rsidP="00EB6603">
      <w:pPr>
        <w:tabs>
          <w:tab w:val="left" w:pos="-720"/>
          <w:tab w:val="left" w:pos="0"/>
          <w:tab w:val="left" w:pos="720"/>
        </w:tabs>
        <w:suppressAutoHyphens/>
        <w:ind w:left="2160" w:hanging="1440"/>
        <w:rPr>
          <w:rFonts w:ascii="Arial" w:hAnsi="Arial"/>
          <w:sz w:val="22"/>
        </w:rPr>
      </w:pPr>
    </w:p>
    <w:p w14:paraId="467B42A8"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b/>
          <w:sz w:val="22"/>
        </w:rPr>
      </w:pPr>
      <w:r>
        <w:rPr>
          <w:rFonts w:ascii="Arial" w:hAnsi="Arial"/>
          <w:b/>
          <w:sz w:val="22"/>
        </w:rPr>
        <w:t xml:space="preserve">DUES </w:t>
      </w:r>
    </w:p>
    <w:p w14:paraId="01B8FB08"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b/>
          <w:sz w:val="22"/>
        </w:rPr>
      </w:pPr>
    </w:p>
    <w:p w14:paraId="308306C6"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4</w:t>
      </w:r>
      <w:r>
        <w:rPr>
          <w:rFonts w:ascii="Arial" w:hAnsi="Arial"/>
          <w:sz w:val="22"/>
        </w:rPr>
        <w:tab/>
        <w:t xml:space="preserve">The annual Association dues are payable by JULY 31st for the full year (August 1st </w:t>
      </w:r>
    </w:p>
    <w:p w14:paraId="2DA79B7F"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ab/>
      </w:r>
      <w:r>
        <w:rPr>
          <w:rFonts w:ascii="Arial" w:hAnsi="Arial"/>
          <w:b/>
          <w:sz w:val="22"/>
        </w:rPr>
        <w:tab/>
      </w:r>
      <w:r>
        <w:rPr>
          <w:rFonts w:ascii="Arial" w:hAnsi="Arial"/>
          <w:sz w:val="22"/>
        </w:rPr>
        <w:t xml:space="preserve">thru July 31st).  Members who fail to meet their annual dues obligation by the said July </w:t>
      </w:r>
    </w:p>
    <w:p w14:paraId="12051F2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sz w:val="22"/>
        </w:rPr>
        <w:tab/>
      </w:r>
      <w:r>
        <w:rPr>
          <w:rFonts w:ascii="Arial" w:hAnsi="Arial"/>
          <w:sz w:val="22"/>
        </w:rPr>
        <w:tab/>
        <w:t xml:space="preserve">31st shall be considered delinquent, with loss of all rights and privileges.  Dues for new </w:t>
      </w:r>
    </w:p>
    <w:p w14:paraId="69889745"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i/>
          <w:sz w:val="22"/>
        </w:rPr>
      </w:pPr>
      <w:r>
        <w:rPr>
          <w:rFonts w:ascii="Arial" w:hAnsi="Arial"/>
          <w:sz w:val="22"/>
        </w:rPr>
        <w:tab/>
      </w:r>
      <w:r>
        <w:rPr>
          <w:rFonts w:ascii="Arial" w:hAnsi="Arial"/>
          <w:sz w:val="22"/>
        </w:rPr>
        <w:tab/>
        <w:t>memberships received after May 1st shall be applied to the next fiscal dues year</w:t>
      </w:r>
      <w:r>
        <w:rPr>
          <w:rFonts w:ascii="Arial" w:hAnsi="Arial"/>
          <w:i/>
          <w:sz w:val="22"/>
        </w:rPr>
        <w:t xml:space="preserve">.   </w:t>
      </w:r>
    </w:p>
    <w:p w14:paraId="38202130"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i/>
          <w:sz w:val="22"/>
        </w:rPr>
        <w:tab/>
      </w:r>
    </w:p>
    <w:p w14:paraId="43A5F03A"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5</w:t>
      </w:r>
      <w:r>
        <w:rPr>
          <w:rFonts w:ascii="Arial" w:hAnsi="Arial"/>
          <w:sz w:val="22"/>
        </w:rPr>
        <w:tab/>
        <w:t xml:space="preserve">Payment of one full year’s dues after delinquency shall restore the members full rights </w:t>
      </w:r>
    </w:p>
    <w:p w14:paraId="4FFDA6FA"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ab/>
      </w:r>
      <w:r>
        <w:rPr>
          <w:rFonts w:ascii="Arial" w:hAnsi="Arial"/>
          <w:b/>
          <w:sz w:val="22"/>
        </w:rPr>
        <w:tab/>
      </w:r>
      <w:r>
        <w:rPr>
          <w:rFonts w:ascii="Arial" w:hAnsi="Arial"/>
          <w:sz w:val="22"/>
        </w:rPr>
        <w:t>and privileges.</w:t>
      </w:r>
    </w:p>
    <w:p w14:paraId="50FBB0B7"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b/>
          <w:sz w:val="22"/>
        </w:rPr>
      </w:pPr>
    </w:p>
    <w:p w14:paraId="62B74BE6"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Sec 6</w:t>
      </w:r>
      <w:r>
        <w:rPr>
          <w:rFonts w:ascii="Arial" w:hAnsi="Arial"/>
          <w:b/>
          <w:sz w:val="22"/>
        </w:rPr>
        <w:tab/>
      </w:r>
      <w:r>
        <w:rPr>
          <w:rFonts w:ascii="Arial" w:hAnsi="Arial"/>
          <w:sz w:val="22"/>
        </w:rPr>
        <w:t xml:space="preserve">Any revised dues schedule shall be presented by the Executive Board of Directors to </w:t>
      </w:r>
    </w:p>
    <w:p w14:paraId="2CE79437"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sz w:val="22"/>
        </w:rPr>
      </w:pPr>
      <w:r>
        <w:rPr>
          <w:rFonts w:ascii="Arial" w:hAnsi="Arial"/>
          <w:b/>
          <w:sz w:val="22"/>
        </w:rPr>
        <w:tab/>
      </w:r>
      <w:r>
        <w:rPr>
          <w:rFonts w:ascii="Arial" w:hAnsi="Arial"/>
          <w:b/>
          <w:sz w:val="22"/>
        </w:rPr>
        <w:tab/>
      </w:r>
      <w:r>
        <w:rPr>
          <w:rFonts w:ascii="Arial" w:hAnsi="Arial"/>
          <w:sz w:val="22"/>
        </w:rPr>
        <w:t xml:space="preserve">the general membership for approval at a quarterly meeting.   </w:t>
      </w:r>
    </w:p>
    <w:p w14:paraId="4B2DDDC4"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1440" w:hanging="1440"/>
        <w:rPr>
          <w:rFonts w:ascii="Arial" w:hAnsi="Arial"/>
          <w:b/>
          <w:sz w:val="22"/>
        </w:rPr>
      </w:pP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t xml:space="preserve">       </w:t>
      </w:r>
    </w:p>
    <w:p w14:paraId="39A19599"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spacing w:before="60"/>
        <w:ind w:left="3600" w:hanging="1440"/>
        <w:rPr>
          <w:rFonts w:ascii="Arial" w:hAnsi="Arial"/>
          <w:b/>
          <w:caps/>
          <w:sz w:val="20"/>
        </w:rPr>
      </w:pPr>
      <w:r>
        <w:rPr>
          <w:rFonts w:ascii="Arial" w:hAnsi="Arial"/>
          <w:b/>
          <w:caps/>
          <w:sz w:val="20"/>
        </w:rPr>
        <w:t>Membership Dues         (Approved 3/9/2020 for 2021)</w:t>
      </w:r>
    </w:p>
    <w:p w14:paraId="06F4EFEB"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2160"/>
        <w:rPr>
          <w:rFonts w:ascii="Arial" w:hAnsi="Arial"/>
          <w:sz w:val="20"/>
        </w:rPr>
      </w:pPr>
      <w:r>
        <w:rPr>
          <w:rFonts w:ascii="Arial" w:hAnsi="Arial"/>
          <w:sz w:val="20"/>
        </w:rPr>
        <w:t>Regular Membership</w:t>
      </w:r>
      <w:r>
        <w:rPr>
          <w:rFonts w:ascii="Arial" w:hAnsi="Arial"/>
          <w:sz w:val="20"/>
        </w:rPr>
        <w:tab/>
      </w:r>
      <w:r>
        <w:rPr>
          <w:rFonts w:ascii="Arial" w:hAnsi="Arial"/>
          <w:sz w:val="20"/>
        </w:rPr>
        <w:tab/>
      </w:r>
      <w:r>
        <w:rPr>
          <w:rFonts w:ascii="Arial" w:hAnsi="Arial"/>
          <w:sz w:val="20"/>
        </w:rPr>
        <w:tab/>
        <w:t>$60.00</w:t>
      </w:r>
    </w:p>
    <w:p w14:paraId="7DA4BBF8"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2160"/>
        <w:rPr>
          <w:rFonts w:ascii="Arial" w:hAnsi="Arial"/>
          <w:sz w:val="20"/>
        </w:rPr>
      </w:pPr>
      <w:r>
        <w:rPr>
          <w:rFonts w:ascii="Arial" w:hAnsi="Arial"/>
          <w:sz w:val="20"/>
        </w:rPr>
        <w:t>Associate Membership</w:t>
      </w:r>
      <w:r>
        <w:rPr>
          <w:rFonts w:ascii="Arial" w:hAnsi="Arial"/>
          <w:sz w:val="20"/>
        </w:rPr>
        <w:tab/>
      </w:r>
      <w:r>
        <w:rPr>
          <w:rFonts w:ascii="Arial" w:hAnsi="Arial"/>
          <w:sz w:val="20"/>
        </w:rPr>
        <w:tab/>
      </w:r>
      <w:r>
        <w:rPr>
          <w:rFonts w:ascii="Arial" w:hAnsi="Arial"/>
          <w:sz w:val="20"/>
        </w:rPr>
        <w:tab/>
        <w:t>$50.00</w:t>
      </w:r>
    </w:p>
    <w:p w14:paraId="33CC22BD" w14:textId="77777777" w:rsidR="00EB6603" w:rsidRDefault="00EB6603" w:rsidP="00EB6603">
      <w:pPr>
        <w:pStyle w:val="Heading3"/>
        <w:tabs>
          <w:tab w:val="clear" w:pos="4680"/>
          <w:tab w:val="left" w:pos="-1440"/>
          <w:tab w:val="left" w:pos="-720"/>
          <w:tab w:val="left" w:pos="0"/>
          <w:tab w:val="left" w:pos="288"/>
          <w:tab w:val="left" w:pos="720"/>
          <w:tab w:val="left" w:pos="1440"/>
          <w:tab w:val="left" w:pos="1670"/>
          <w:tab w:val="left" w:pos="1929"/>
          <w:tab w:val="left" w:pos="2880"/>
        </w:tabs>
        <w:ind w:left="2160"/>
        <w:rPr>
          <w:b w:val="0"/>
          <w:sz w:val="20"/>
        </w:rPr>
      </w:pPr>
      <w:r>
        <w:rPr>
          <w:b w:val="0"/>
          <w:sz w:val="20"/>
        </w:rPr>
        <w:t>Student Membership</w:t>
      </w:r>
      <w:r>
        <w:rPr>
          <w:b w:val="0"/>
          <w:sz w:val="20"/>
        </w:rPr>
        <w:tab/>
      </w:r>
      <w:r>
        <w:rPr>
          <w:b w:val="0"/>
          <w:sz w:val="20"/>
        </w:rPr>
        <w:tab/>
      </w:r>
      <w:r>
        <w:rPr>
          <w:b w:val="0"/>
          <w:sz w:val="20"/>
        </w:rPr>
        <w:tab/>
        <w:t>$25.00</w:t>
      </w:r>
    </w:p>
    <w:p w14:paraId="395D7A10"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2160"/>
        <w:rPr>
          <w:rFonts w:ascii="Arial" w:hAnsi="Arial"/>
          <w:sz w:val="20"/>
        </w:rPr>
      </w:pPr>
      <w:r>
        <w:rPr>
          <w:rFonts w:ascii="Arial" w:hAnsi="Arial"/>
          <w:sz w:val="20"/>
        </w:rPr>
        <w:t>Subscribing Membership</w:t>
      </w:r>
      <w:r>
        <w:rPr>
          <w:rFonts w:ascii="Arial" w:hAnsi="Arial"/>
          <w:sz w:val="20"/>
        </w:rPr>
        <w:tab/>
      </w:r>
      <w:r>
        <w:rPr>
          <w:rFonts w:ascii="Arial" w:hAnsi="Arial"/>
          <w:sz w:val="20"/>
        </w:rPr>
        <w:tab/>
        <w:t>$120.00</w:t>
      </w:r>
    </w:p>
    <w:p w14:paraId="522083A4"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ind w:left="2160"/>
        <w:rPr>
          <w:rFonts w:ascii="Arial" w:hAnsi="Arial"/>
          <w:sz w:val="22"/>
        </w:rPr>
      </w:pPr>
      <w:r>
        <w:rPr>
          <w:rFonts w:ascii="Arial" w:hAnsi="Arial"/>
          <w:sz w:val="20"/>
        </w:rPr>
        <w:t>Retired Regular Membership</w:t>
      </w:r>
      <w:r>
        <w:rPr>
          <w:rFonts w:ascii="Arial" w:hAnsi="Arial"/>
          <w:sz w:val="20"/>
        </w:rPr>
        <w:tab/>
      </w:r>
      <w:r>
        <w:rPr>
          <w:rFonts w:ascii="Arial" w:hAnsi="Arial"/>
          <w:sz w:val="20"/>
        </w:rPr>
        <w:tab/>
        <w:t>$30.00</w:t>
      </w:r>
    </w:p>
    <w:p w14:paraId="4466FD86"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b/>
          <w:sz w:val="22"/>
        </w:rPr>
      </w:pPr>
    </w:p>
    <w:p w14:paraId="008AC57B" w14:textId="77777777" w:rsidR="00CB5FD5" w:rsidRDefault="00CB5FD5"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b/>
          <w:u w:val="single"/>
        </w:rPr>
      </w:pPr>
    </w:p>
    <w:p w14:paraId="6F69A25A" w14:textId="77777777" w:rsidR="00CB5FD5" w:rsidRDefault="00CB5FD5"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b/>
          <w:u w:val="single"/>
        </w:rPr>
      </w:pPr>
    </w:p>
    <w:p w14:paraId="3281F830" w14:textId="77777777" w:rsidR="00CB5FD5" w:rsidRDefault="00CB5FD5"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b/>
          <w:u w:val="single"/>
        </w:rPr>
      </w:pPr>
    </w:p>
    <w:p w14:paraId="3E18DA71" w14:textId="42863A93"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u w:val="single"/>
        </w:rPr>
      </w:pPr>
      <w:r>
        <w:rPr>
          <w:rFonts w:ascii="Arial" w:hAnsi="Arial"/>
          <w:b/>
          <w:u w:val="single"/>
        </w:rPr>
        <w:t xml:space="preserve">ARTICLE X </w:t>
      </w:r>
      <w:r>
        <w:rPr>
          <w:rFonts w:ascii="Arial" w:hAnsi="Arial"/>
          <w:b/>
          <w:u w:val="single"/>
        </w:rPr>
        <w:noBreakHyphen/>
        <w:t xml:space="preserve"> AMENDMENTS</w:t>
      </w:r>
    </w:p>
    <w:p w14:paraId="5A80F5F1" w14:textId="77777777" w:rsidR="00EB6603" w:rsidRDefault="00EB6603" w:rsidP="00EB6603">
      <w:pPr>
        <w:tabs>
          <w:tab w:val="left" w:pos="-1440"/>
          <w:tab w:val="left" w:pos="-720"/>
          <w:tab w:val="left" w:pos="0"/>
          <w:tab w:val="left" w:pos="288"/>
          <w:tab w:val="left" w:pos="720"/>
          <w:tab w:val="left" w:pos="1440"/>
          <w:tab w:val="left" w:pos="1670"/>
          <w:tab w:val="left" w:pos="1929"/>
          <w:tab w:val="left" w:pos="2880"/>
        </w:tabs>
        <w:suppressAutoHyphens/>
        <w:rPr>
          <w:rFonts w:ascii="Arial" w:hAnsi="Arial"/>
        </w:rPr>
      </w:pPr>
    </w:p>
    <w:p w14:paraId="2068170A" w14:textId="77777777" w:rsidR="00EB6603" w:rsidRDefault="00EB6603" w:rsidP="00EB6603">
      <w:pPr>
        <w:tabs>
          <w:tab w:val="left" w:pos="144"/>
          <w:tab w:val="left" w:pos="720"/>
          <w:tab w:val="left" w:pos="1296"/>
          <w:tab w:val="left" w:pos="1872"/>
        </w:tabs>
        <w:suppressAutoHyphens/>
        <w:rPr>
          <w:rFonts w:ascii="Arial" w:hAnsi="Arial"/>
          <w:sz w:val="22"/>
        </w:rPr>
      </w:pPr>
      <w:r>
        <w:rPr>
          <w:rFonts w:ascii="Arial" w:hAnsi="Arial"/>
          <w:sz w:val="22"/>
        </w:rPr>
        <w:t>These BYLAWS shall not be amended, altered, or repealed except in the following manner:</w:t>
      </w:r>
    </w:p>
    <w:p w14:paraId="5448911B" w14:textId="77777777" w:rsidR="00EB6603" w:rsidRDefault="00EB6603" w:rsidP="00EB6603">
      <w:pPr>
        <w:tabs>
          <w:tab w:val="left" w:pos="144"/>
          <w:tab w:val="left" w:pos="720"/>
          <w:tab w:val="left" w:pos="1296"/>
          <w:tab w:val="left" w:pos="1872"/>
        </w:tabs>
        <w:suppressAutoHyphens/>
        <w:rPr>
          <w:rFonts w:ascii="Arial" w:hAnsi="Arial"/>
          <w:sz w:val="22"/>
        </w:rPr>
      </w:pPr>
      <w:r>
        <w:rPr>
          <w:rFonts w:ascii="Arial" w:hAnsi="Arial"/>
          <w:sz w:val="22"/>
        </w:rPr>
        <w:t>Ten members of the Association may submit in writing to the President proposed amendments with the reasons for same.  The Executive Board of Directors shall then act and report upon such proposal.  The President shall then submit the proposed amendment at the next general meeting for the members consideration and vote.     All members shall receive a minimum five-day notice that such proposed amendments will be voted on at the next meeting of members.</w:t>
      </w:r>
    </w:p>
    <w:p w14:paraId="7EF394AB" w14:textId="77777777" w:rsidR="00EB6603" w:rsidRDefault="00EB6603" w:rsidP="00EB6603">
      <w:pPr>
        <w:tabs>
          <w:tab w:val="left" w:pos="144"/>
          <w:tab w:val="left" w:pos="720"/>
          <w:tab w:val="left" w:pos="1296"/>
          <w:tab w:val="left" w:pos="1872"/>
        </w:tabs>
        <w:suppressAutoHyphens/>
        <w:rPr>
          <w:rFonts w:ascii="Arial" w:hAnsi="Arial"/>
          <w:sz w:val="22"/>
        </w:rPr>
      </w:pPr>
    </w:p>
    <w:p w14:paraId="619B587C" w14:textId="77777777" w:rsidR="00EB6603" w:rsidRDefault="00EB6603" w:rsidP="00EB6603">
      <w:pPr>
        <w:tabs>
          <w:tab w:val="left" w:pos="144"/>
          <w:tab w:val="left" w:pos="720"/>
          <w:tab w:val="left" w:pos="1296"/>
          <w:tab w:val="left" w:pos="1872"/>
        </w:tabs>
        <w:suppressAutoHyphens/>
        <w:rPr>
          <w:rFonts w:ascii="Arial" w:hAnsi="Arial"/>
          <w:sz w:val="22"/>
        </w:rPr>
      </w:pPr>
    </w:p>
    <w:p w14:paraId="1F9E6A56" w14:textId="77777777" w:rsidR="00EB6603" w:rsidRPr="00C76FE7" w:rsidRDefault="00EB6603" w:rsidP="00EB6603">
      <w:pPr>
        <w:tabs>
          <w:tab w:val="left" w:pos="144"/>
          <w:tab w:val="left" w:pos="720"/>
          <w:tab w:val="left" w:pos="1296"/>
          <w:tab w:val="left" w:pos="1872"/>
        </w:tabs>
        <w:suppressAutoHyphens/>
        <w:rPr>
          <w:rFonts w:ascii="Arial" w:hAnsi="Arial"/>
          <w:sz w:val="20"/>
        </w:rPr>
      </w:pPr>
      <w:r>
        <w:rPr>
          <w:rFonts w:ascii="Arial" w:hAnsi="Arial"/>
          <w:sz w:val="22"/>
        </w:rPr>
        <w:t xml:space="preserve">Procedural or operational updates based on evolution (such as computerization) will be incorporated when appropriate.  These updates and/or amendments for action are proposed as a function of the Planning and Management Committee and approved by the Executive Board of Directors.  </w:t>
      </w:r>
      <w:r w:rsidRPr="00C76FE7">
        <w:rPr>
          <w:rFonts w:ascii="Arial" w:hAnsi="Arial"/>
          <w:sz w:val="20"/>
        </w:rPr>
        <w:t>(10/21/19)</w:t>
      </w:r>
    </w:p>
    <w:p w14:paraId="1B621E31" w14:textId="77777777" w:rsidR="00EB6603" w:rsidRDefault="00EB6603" w:rsidP="00EB6603">
      <w:pPr>
        <w:tabs>
          <w:tab w:val="left" w:pos="144"/>
          <w:tab w:val="left" w:pos="720"/>
          <w:tab w:val="left" w:pos="1296"/>
          <w:tab w:val="left" w:pos="1872"/>
        </w:tabs>
        <w:suppressAutoHyphens/>
        <w:rPr>
          <w:rFonts w:ascii="Arial" w:hAnsi="Arial"/>
          <w:sz w:val="22"/>
        </w:rPr>
      </w:pPr>
    </w:p>
    <w:p w14:paraId="47E3BB8B" w14:textId="77777777" w:rsidR="00CB5FD5" w:rsidRDefault="00CB5FD5" w:rsidP="00EB6603">
      <w:pPr>
        <w:tabs>
          <w:tab w:val="left" w:pos="144"/>
          <w:tab w:val="left" w:pos="720"/>
          <w:tab w:val="left" w:pos="1296"/>
          <w:tab w:val="left" w:pos="1872"/>
        </w:tabs>
        <w:suppressAutoHyphens/>
        <w:rPr>
          <w:rFonts w:ascii="Arial" w:hAnsi="Arial"/>
          <w:b/>
          <w:u w:val="single"/>
        </w:rPr>
      </w:pPr>
    </w:p>
    <w:p w14:paraId="1E2CF314" w14:textId="6ED3A166" w:rsidR="00EB6603" w:rsidRDefault="00EB6603" w:rsidP="00EB6603">
      <w:pPr>
        <w:tabs>
          <w:tab w:val="left" w:pos="144"/>
          <w:tab w:val="left" w:pos="720"/>
          <w:tab w:val="left" w:pos="1296"/>
          <w:tab w:val="left" w:pos="1872"/>
        </w:tabs>
        <w:suppressAutoHyphens/>
        <w:rPr>
          <w:rFonts w:ascii="Arial" w:hAnsi="Arial"/>
          <w:u w:val="single"/>
        </w:rPr>
      </w:pPr>
      <w:r>
        <w:rPr>
          <w:rFonts w:ascii="Arial" w:hAnsi="Arial"/>
          <w:b/>
          <w:u w:val="single"/>
        </w:rPr>
        <w:t xml:space="preserve">ARTICLE XI </w:t>
      </w:r>
      <w:r>
        <w:rPr>
          <w:rFonts w:ascii="Arial" w:hAnsi="Arial"/>
          <w:b/>
          <w:u w:val="single"/>
        </w:rPr>
        <w:noBreakHyphen/>
        <w:t xml:space="preserve"> REMOVAL OF OFFICERS OR MEMBERS</w:t>
      </w:r>
    </w:p>
    <w:p w14:paraId="3D75FF5D" w14:textId="77777777" w:rsidR="00EB6603" w:rsidRDefault="00EB6603" w:rsidP="00EB6603">
      <w:pPr>
        <w:pStyle w:val="EndnoteText"/>
        <w:tabs>
          <w:tab w:val="left" w:pos="144"/>
          <w:tab w:val="left" w:pos="720"/>
          <w:tab w:val="left" w:pos="1296"/>
          <w:tab w:val="left" w:pos="1872"/>
        </w:tabs>
        <w:suppressAutoHyphens/>
        <w:rPr>
          <w:rFonts w:ascii="Arial" w:hAnsi="Arial"/>
          <w:sz w:val="22"/>
        </w:rPr>
      </w:pPr>
    </w:p>
    <w:p w14:paraId="72D255FE"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b/>
          <w:sz w:val="22"/>
        </w:rPr>
        <w:t>Sec 1</w:t>
      </w:r>
      <w:r>
        <w:rPr>
          <w:rFonts w:ascii="Arial" w:hAnsi="Arial"/>
          <w:b/>
          <w:sz w:val="22"/>
        </w:rPr>
        <w:tab/>
      </w:r>
      <w:r>
        <w:rPr>
          <w:rFonts w:ascii="Arial" w:hAnsi="Arial"/>
          <w:sz w:val="22"/>
        </w:rPr>
        <w:t xml:space="preserve">Complaints of misconduct against officers or members of the Association shall be </w:t>
      </w:r>
    </w:p>
    <w:p w14:paraId="0A39EEDB"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b/>
          <w:sz w:val="22"/>
        </w:rPr>
        <w:tab/>
      </w:r>
      <w:r>
        <w:rPr>
          <w:rFonts w:ascii="Arial" w:hAnsi="Arial"/>
          <w:b/>
          <w:sz w:val="22"/>
        </w:rPr>
        <w:tab/>
      </w:r>
      <w:r>
        <w:rPr>
          <w:rFonts w:ascii="Arial" w:hAnsi="Arial"/>
          <w:sz w:val="22"/>
        </w:rPr>
        <w:t xml:space="preserve">considered by the Executive Board of Directors; and if after investigation, it is of the </w:t>
      </w:r>
    </w:p>
    <w:p w14:paraId="6B8D0B84"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sz w:val="22"/>
        </w:rPr>
        <w:tab/>
      </w:r>
      <w:r>
        <w:rPr>
          <w:rFonts w:ascii="Arial" w:hAnsi="Arial"/>
          <w:sz w:val="22"/>
        </w:rPr>
        <w:tab/>
        <w:t>opinion that sufficient grounds exist, the Executive Board of Directors may by two</w:t>
      </w:r>
      <w:r>
        <w:rPr>
          <w:rFonts w:ascii="Arial" w:hAnsi="Arial"/>
          <w:sz w:val="22"/>
        </w:rPr>
        <w:noBreakHyphen/>
        <w:t xml:space="preserve">thirds </w:t>
      </w:r>
    </w:p>
    <w:p w14:paraId="1CFFBD7E"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sz w:val="22"/>
        </w:rPr>
        <w:tab/>
      </w:r>
      <w:r>
        <w:rPr>
          <w:rFonts w:ascii="Arial" w:hAnsi="Arial"/>
          <w:sz w:val="22"/>
        </w:rPr>
        <w:tab/>
        <w:t xml:space="preserve">vote, recommend to the members that such officer or member, be censured, </w:t>
      </w:r>
    </w:p>
    <w:p w14:paraId="1A154C0A"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sz w:val="22"/>
        </w:rPr>
        <w:tab/>
      </w:r>
      <w:r>
        <w:rPr>
          <w:rFonts w:ascii="Arial" w:hAnsi="Arial"/>
          <w:sz w:val="22"/>
        </w:rPr>
        <w:tab/>
        <w:t xml:space="preserve">suspended, removed from office, or expelled from membership in the Association. The </w:t>
      </w:r>
    </w:p>
    <w:p w14:paraId="3E12D720"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sz w:val="22"/>
        </w:rPr>
        <w:tab/>
      </w:r>
      <w:r>
        <w:rPr>
          <w:rFonts w:ascii="Arial" w:hAnsi="Arial"/>
          <w:sz w:val="22"/>
        </w:rPr>
        <w:tab/>
        <w:t>membership may by three</w:t>
      </w:r>
      <w:r>
        <w:rPr>
          <w:rFonts w:ascii="Arial" w:hAnsi="Arial"/>
          <w:sz w:val="22"/>
        </w:rPr>
        <w:noBreakHyphen/>
        <w:t xml:space="preserve">fourths vote by secret ballot, take such action thereon as it </w:t>
      </w:r>
    </w:p>
    <w:p w14:paraId="73D3C901"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sz w:val="22"/>
        </w:rPr>
        <w:tab/>
      </w:r>
      <w:r>
        <w:rPr>
          <w:rFonts w:ascii="Arial" w:hAnsi="Arial"/>
          <w:sz w:val="22"/>
        </w:rPr>
        <w:tab/>
        <w:t>deems proper.</w:t>
      </w:r>
    </w:p>
    <w:p w14:paraId="1ED31829" w14:textId="77777777" w:rsidR="00EB6603" w:rsidRDefault="00EB6603" w:rsidP="00EB6603">
      <w:pPr>
        <w:tabs>
          <w:tab w:val="left" w:pos="144"/>
          <w:tab w:val="left" w:pos="720"/>
          <w:tab w:val="left" w:pos="1296"/>
          <w:tab w:val="left" w:pos="1872"/>
        </w:tabs>
        <w:suppressAutoHyphens/>
        <w:rPr>
          <w:rFonts w:ascii="Arial" w:hAnsi="Arial"/>
          <w:sz w:val="22"/>
        </w:rPr>
      </w:pPr>
    </w:p>
    <w:p w14:paraId="2352ACD8"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b/>
          <w:sz w:val="22"/>
        </w:rPr>
        <w:t>Sec 2</w:t>
      </w:r>
      <w:r>
        <w:rPr>
          <w:rFonts w:ascii="Arial" w:hAnsi="Arial"/>
          <w:sz w:val="22"/>
        </w:rPr>
        <w:tab/>
        <w:t xml:space="preserve">Any member against whom a complaint is made before the Executive Board of </w:t>
      </w:r>
    </w:p>
    <w:p w14:paraId="35BDAD0A"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b/>
          <w:sz w:val="22"/>
        </w:rPr>
        <w:tab/>
      </w:r>
      <w:r>
        <w:rPr>
          <w:rFonts w:ascii="Arial" w:hAnsi="Arial"/>
          <w:b/>
          <w:sz w:val="22"/>
        </w:rPr>
        <w:tab/>
      </w:r>
      <w:r>
        <w:rPr>
          <w:rFonts w:ascii="Arial" w:hAnsi="Arial"/>
          <w:sz w:val="22"/>
        </w:rPr>
        <w:t xml:space="preserve">Directors shall be notified thereof, and shall be afforded an opportunity to make answer </w:t>
      </w:r>
    </w:p>
    <w:p w14:paraId="48A438EA"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sz w:val="22"/>
        </w:rPr>
        <w:tab/>
      </w:r>
      <w:r>
        <w:rPr>
          <w:rFonts w:ascii="Arial" w:hAnsi="Arial"/>
          <w:sz w:val="22"/>
        </w:rPr>
        <w:tab/>
        <w:t>thereto to the Executive Board of Directors.</w:t>
      </w:r>
    </w:p>
    <w:p w14:paraId="5F285281" w14:textId="77777777" w:rsidR="00EB6603" w:rsidRDefault="00EB6603" w:rsidP="00EB6603">
      <w:pPr>
        <w:tabs>
          <w:tab w:val="left" w:pos="144"/>
          <w:tab w:val="left" w:pos="720"/>
          <w:tab w:val="left" w:pos="1296"/>
          <w:tab w:val="left" w:pos="1872"/>
        </w:tabs>
        <w:suppressAutoHyphens/>
        <w:rPr>
          <w:rFonts w:ascii="Arial" w:hAnsi="Arial"/>
          <w:sz w:val="22"/>
        </w:rPr>
      </w:pPr>
    </w:p>
    <w:p w14:paraId="28F2157A"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b/>
          <w:sz w:val="22"/>
        </w:rPr>
        <w:t>Sec 3</w:t>
      </w:r>
      <w:r>
        <w:rPr>
          <w:rFonts w:ascii="Arial" w:hAnsi="Arial"/>
          <w:sz w:val="22"/>
        </w:rPr>
        <w:tab/>
        <w:t xml:space="preserve">Any elected officer or member of the Executive Board of Directors who shall be absent </w:t>
      </w:r>
    </w:p>
    <w:p w14:paraId="6A2EB166"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b/>
          <w:sz w:val="22"/>
        </w:rPr>
        <w:tab/>
      </w:r>
      <w:r>
        <w:rPr>
          <w:rFonts w:ascii="Arial" w:hAnsi="Arial"/>
          <w:b/>
          <w:sz w:val="22"/>
        </w:rPr>
        <w:tab/>
      </w:r>
      <w:r>
        <w:rPr>
          <w:rFonts w:ascii="Arial" w:hAnsi="Arial"/>
          <w:sz w:val="22"/>
        </w:rPr>
        <w:t xml:space="preserve">from four consecutive meetings, including regular and Executive Board, may be </w:t>
      </w:r>
    </w:p>
    <w:p w14:paraId="1C588C38"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sz w:val="22"/>
        </w:rPr>
        <w:tab/>
      </w:r>
      <w:r>
        <w:rPr>
          <w:rFonts w:ascii="Arial" w:hAnsi="Arial"/>
          <w:sz w:val="22"/>
        </w:rPr>
        <w:tab/>
        <w:t xml:space="preserve">suspended from such office and the vacancy filled for the unexpired term as herein </w:t>
      </w:r>
    </w:p>
    <w:p w14:paraId="0C0804FB"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sz w:val="22"/>
        </w:rPr>
        <w:tab/>
      </w:r>
      <w:r>
        <w:rPr>
          <w:rFonts w:ascii="Arial" w:hAnsi="Arial"/>
          <w:sz w:val="22"/>
        </w:rPr>
        <w:tab/>
        <w:t>provided.  This action requires a two</w:t>
      </w:r>
      <w:r>
        <w:rPr>
          <w:rFonts w:ascii="Arial" w:hAnsi="Arial"/>
          <w:sz w:val="22"/>
        </w:rPr>
        <w:noBreakHyphen/>
        <w:t>thirds majority vote of the Executive Board.</w:t>
      </w:r>
    </w:p>
    <w:p w14:paraId="2AB3D359" w14:textId="77777777" w:rsidR="00EB6603" w:rsidRDefault="00EB6603" w:rsidP="00EB6603">
      <w:pPr>
        <w:pStyle w:val="Heading6"/>
        <w:tabs>
          <w:tab w:val="clear" w:pos="-720"/>
          <w:tab w:val="left" w:pos="144"/>
          <w:tab w:val="left" w:pos="720"/>
          <w:tab w:val="left" w:pos="1296"/>
          <w:tab w:val="left" w:pos="1872"/>
        </w:tabs>
      </w:pPr>
    </w:p>
    <w:p w14:paraId="4FBFBFB8" w14:textId="4ACCED3A" w:rsidR="00EB6603" w:rsidRDefault="00EB6603" w:rsidP="00EB6603"/>
    <w:p w14:paraId="31824D13" w14:textId="77777777" w:rsidR="00CB5FD5" w:rsidRDefault="00CB5FD5" w:rsidP="00EB6603"/>
    <w:p w14:paraId="0A2ACD24" w14:textId="77777777" w:rsidR="00EB6603" w:rsidRDefault="00EB6603" w:rsidP="00EB6603">
      <w:pPr>
        <w:pStyle w:val="Heading6"/>
        <w:tabs>
          <w:tab w:val="clear" w:pos="-720"/>
          <w:tab w:val="left" w:pos="144"/>
          <w:tab w:val="left" w:pos="720"/>
          <w:tab w:val="left" w:pos="1296"/>
          <w:tab w:val="left" w:pos="1872"/>
        </w:tabs>
        <w:rPr>
          <w:u w:val="single"/>
        </w:rPr>
      </w:pPr>
      <w:r>
        <w:rPr>
          <w:u w:val="single"/>
        </w:rPr>
        <w:t xml:space="preserve">ARTICLE XII </w:t>
      </w:r>
      <w:r>
        <w:rPr>
          <w:u w:val="single"/>
        </w:rPr>
        <w:noBreakHyphen/>
        <w:t xml:space="preserve"> ORDER OF BUSINESS</w:t>
      </w:r>
    </w:p>
    <w:p w14:paraId="270C82A5" w14:textId="77777777" w:rsidR="00EB6603" w:rsidRDefault="00EB6603" w:rsidP="00EB6603">
      <w:pPr>
        <w:tabs>
          <w:tab w:val="left" w:pos="144"/>
          <w:tab w:val="left" w:pos="720"/>
          <w:tab w:val="left" w:pos="1296"/>
          <w:tab w:val="left" w:pos="1872"/>
        </w:tabs>
        <w:suppressAutoHyphens/>
        <w:rPr>
          <w:rFonts w:ascii="Arial" w:hAnsi="Arial"/>
          <w:sz w:val="22"/>
        </w:rPr>
      </w:pPr>
    </w:p>
    <w:p w14:paraId="25FCBFFF"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r>
        <w:rPr>
          <w:rFonts w:ascii="Arial" w:hAnsi="Arial"/>
          <w:b/>
          <w:sz w:val="22"/>
        </w:rPr>
        <w:t>Sec 1</w:t>
      </w:r>
      <w:r>
        <w:rPr>
          <w:rFonts w:ascii="Arial" w:hAnsi="Arial"/>
          <w:sz w:val="22"/>
        </w:rPr>
        <w:tab/>
        <w:t>The order of business shall include:</w:t>
      </w:r>
    </w:p>
    <w:p w14:paraId="6C5E5B1F" w14:textId="77777777" w:rsidR="00EB6603" w:rsidRDefault="00EB6603" w:rsidP="00EB6603">
      <w:pPr>
        <w:tabs>
          <w:tab w:val="left" w:pos="144"/>
          <w:tab w:val="left" w:pos="720"/>
          <w:tab w:val="left" w:pos="1296"/>
          <w:tab w:val="left" w:pos="1872"/>
        </w:tabs>
        <w:suppressAutoHyphens/>
        <w:ind w:left="1296" w:hanging="1296"/>
        <w:rPr>
          <w:rFonts w:ascii="Arial" w:hAnsi="Arial"/>
          <w:sz w:val="22"/>
        </w:rPr>
      </w:pPr>
    </w:p>
    <w:p w14:paraId="7ADAAB05" w14:textId="77777777" w:rsidR="00EB6603" w:rsidRDefault="00EB6603" w:rsidP="00EB6603">
      <w:pPr>
        <w:numPr>
          <w:ilvl w:val="0"/>
          <w:numId w:val="10"/>
        </w:numPr>
        <w:tabs>
          <w:tab w:val="clear" w:pos="360"/>
          <w:tab w:val="left" w:pos="144"/>
          <w:tab w:val="left" w:pos="720"/>
          <w:tab w:val="num" w:pos="864"/>
          <w:tab w:val="left" w:pos="1296"/>
          <w:tab w:val="left" w:pos="1872"/>
        </w:tabs>
        <w:suppressAutoHyphens/>
        <w:ind w:left="864"/>
        <w:rPr>
          <w:rFonts w:ascii="Arial" w:hAnsi="Arial"/>
          <w:sz w:val="22"/>
        </w:rPr>
      </w:pPr>
      <w:r>
        <w:rPr>
          <w:rFonts w:ascii="Arial" w:hAnsi="Arial"/>
          <w:sz w:val="22"/>
        </w:rPr>
        <w:t>Adoption of minutes as distributed, or published</w:t>
      </w:r>
    </w:p>
    <w:p w14:paraId="31DFDB46" w14:textId="77777777" w:rsidR="00EB6603" w:rsidRDefault="00EB6603" w:rsidP="00EB6603">
      <w:pPr>
        <w:numPr>
          <w:ilvl w:val="0"/>
          <w:numId w:val="10"/>
        </w:numPr>
        <w:tabs>
          <w:tab w:val="clear" w:pos="360"/>
          <w:tab w:val="left" w:pos="144"/>
          <w:tab w:val="left" w:pos="720"/>
          <w:tab w:val="num" w:pos="864"/>
          <w:tab w:val="left" w:pos="1296"/>
          <w:tab w:val="left" w:pos="1872"/>
        </w:tabs>
        <w:suppressAutoHyphens/>
        <w:ind w:left="864"/>
        <w:rPr>
          <w:rFonts w:ascii="Arial" w:hAnsi="Arial"/>
          <w:sz w:val="22"/>
        </w:rPr>
      </w:pPr>
      <w:r>
        <w:rPr>
          <w:rFonts w:ascii="Arial" w:hAnsi="Arial"/>
          <w:sz w:val="22"/>
        </w:rPr>
        <w:t>Report of the Secretary</w:t>
      </w:r>
    </w:p>
    <w:p w14:paraId="73EBDB07" w14:textId="77777777" w:rsidR="00EB6603" w:rsidRDefault="00EB6603" w:rsidP="00EB6603">
      <w:pPr>
        <w:numPr>
          <w:ilvl w:val="0"/>
          <w:numId w:val="10"/>
        </w:numPr>
        <w:tabs>
          <w:tab w:val="clear" w:pos="360"/>
          <w:tab w:val="left" w:pos="144"/>
          <w:tab w:val="left" w:pos="720"/>
          <w:tab w:val="num" w:pos="864"/>
          <w:tab w:val="left" w:pos="1296"/>
          <w:tab w:val="left" w:pos="1872"/>
        </w:tabs>
        <w:suppressAutoHyphens/>
        <w:ind w:left="864"/>
        <w:rPr>
          <w:rFonts w:ascii="Arial" w:hAnsi="Arial"/>
          <w:sz w:val="22"/>
        </w:rPr>
      </w:pPr>
      <w:r>
        <w:rPr>
          <w:rFonts w:ascii="Arial" w:hAnsi="Arial"/>
          <w:sz w:val="22"/>
        </w:rPr>
        <w:t xml:space="preserve">Report of the Treasurer          </w:t>
      </w:r>
    </w:p>
    <w:p w14:paraId="3A3E8A23" w14:textId="77777777" w:rsidR="00EB6603" w:rsidRDefault="00EB6603" w:rsidP="00EB6603">
      <w:pPr>
        <w:numPr>
          <w:ilvl w:val="0"/>
          <w:numId w:val="10"/>
        </w:numPr>
        <w:tabs>
          <w:tab w:val="clear" w:pos="360"/>
          <w:tab w:val="left" w:pos="144"/>
          <w:tab w:val="left" w:pos="720"/>
          <w:tab w:val="num" w:pos="864"/>
          <w:tab w:val="left" w:pos="1296"/>
          <w:tab w:val="left" w:pos="1872"/>
        </w:tabs>
        <w:suppressAutoHyphens/>
        <w:ind w:left="864"/>
        <w:rPr>
          <w:rFonts w:ascii="Arial" w:hAnsi="Arial"/>
          <w:sz w:val="22"/>
        </w:rPr>
      </w:pPr>
      <w:r>
        <w:rPr>
          <w:rFonts w:ascii="Arial" w:hAnsi="Arial"/>
          <w:sz w:val="22"/>
        </w:rPr>
        <w:t>Report of the Executive Board of Directors</w:t>
      </w:r>
    </w:p>
    <w:p w14:paraId="0C463E74" w14:textId="77777777" w:rsidR="00EB6603" w:rsidRDefault="00EB6603" w:rsidP="00EB6603">
      <w:pPr>
        <w:numPr>
          <w:ilvl w:val="0"/>
          <w:numId w:val="10"/>
        </w:numPr>
        <w:tabs>
          <w:tab w:val="clear" w:pos="360"/>
          <w:tab w:val="left" w:pos="144"/>
          <w:tab w:val="left" w:pos="720"/>
          <w:tab w:val="num" w:pos="864"/>
          <w:tab w:val="left" w:pos="1296"/>
          <w:tab w:val="left" w:pos="1872"/>
        </w:tabs>
        <w:suppressAutoHyphens/>
        <w:ind w:left="864"/>
        <w:rPr>
          <w:rFonts w:ascii="Arial" w:hAnsi="Arial"/>
          <w:sz w:val="22"/>
        </w:rPr>
      </w:pPr>
      <w:r>
        <w:rPr>
          <w:rFonts w:ascii="Arial" w:hAnsi="Arial"/>
          <w:sz w:val="22"/>
        </w:rPr>
        <w:t>Reports of Committees</w:t>
      </w:r>
    </w:p>
    <w:p w14:paraId="7DD6A488" w14:textId="77777777" w:rsidR="00EB6603" w:rsidRDefault="00EB6603" w:rsidP="00EB6603">
      <w:pPr>
        <w:numPr>
          <w:ilvl w:val="0"/>
          <w:numId w:val="10"/>
        </w:numPr>
        <w:tabs>
          <w:tab w:val="clear" w:pos="360"/>
          <w:tab w:val="left" w:pos="144"/>
          <w:tab w:val="left" w:pos="720"/>
          <w:tab w:val="num" w:pos="864"/>
          <w:tab w:val="left" w:pos="1296"/>
          <w:tab w:val="left" w:pos="1872"/>
        </w:tabs>
        <w:suppressAutoHyphens/>
        <w:ind w:left="864"/>
        <w:rPr>
          <w:rFonts w:ascii="Arial" w:hAnsi="Arial"/>
          <w:sz w:val="22"/>
        </w:rPr>
      </w:pPr>
      <w:r>
        <w:rPr>
          <w:rFonts w:ascii="Arial" w:hAnsi="Arial"/>
          <w:sz w:val="22"/>
        </w:rPr>
        <w:t xml:space="preserve">Old (or unfinished) business     </w:t>
      </w:r>
    </w:p>
    <w:p w14:paraId="2E72DEAF" w14:textId="77777777" w:rsidR="00EB6603" w:rsidRDefault="00EB6603" w:rsidP="00EB6603">
      <w:pPr>
        <w:numPr>
          <w:ilvl w:val="0"/>
          <w:numId w:val="10"/>
        </w:numPr>
        <w:tabs>
          <w:tab w:val="clear" w:pos="360"/>
          <w:tab w:val="left" w:pos="144"/>
          <w:tab w:val="left" w:pos="720"/>
          <w:tab w:val="num" w:pos="864"/>
          <w:tab w:val="left" w:pos="1296"/>
          <w:tab w:val="left" w:pos="1872"/>
        </w:tabs>
        <w:suppressAutoHyphens/>
        <w:ind w:left="864"/>
        <w:rPr>
          <w:rFonts w:ascii="Arial" w:hAnsi="Arial"/>
          <w:sz w:val="22"/>
        </w:rPr>
      </w:pPr>
      <w:r>
        <w:rPr>
          <w:rFonts w:ascii="Arial" w:hAnsi="Arial"/>
          <w:sz w:val="22"/>
        </w:rPr>
        <w:t>New business</w:t>
      </w:r>
    </w:p>
    <w:p w14:paraId="07D59AFF" w14:textId="77777777" w:rsidR="00EB6603" w:rsidRDefault="00EB6603" w:rsidP="00EB6603">
      <w:pPr>
        <w:numPr>
          <w:ilvl w:val="0"/>
          <w:numId w:val="10"/>
        </w:numPr>
        <w:tabs>
          <w:tab w:val="clear" w:pos="360"/>
          <w:tab w:val="left" w:pos="144"/>
          <w:tab w:val="left" w:pos="720"/>
          <w:tab w:val="num" w:pos="864"/>
          <w:tab w:val="left" w:pos="1296"/>
          <w:tab w:val="left" w:pos="1872"/>
        </w:tabs>
        <w:suppressAutoHyphens/>
        <w:ind w:left="864"/>
        <w:rPr>
          <w:rFonts w:ascii="Arial" w:hAnsi="Arial"/>
          <w:sz w:val="22"/>
        </w:rPr>
      </w:pPr>
      <w:r>
        <w:rPr>
          <w:rFonts w:ascii="Arial" w:hAnsi="Arial"/>
          <w:sz w:val="22"/>
        </w:rPr>
        <w:t>Adjournment</w:t>
      </w:r>
    </w:p>
    <w:p w14:paraId="28A7DDB0" w14:textId="77777777" w:rsidR="00EB6603" w:rsidRDefault="00EB6603" w:rsidP="00EB6603">
      <w:pPr>
        <w:tabs>
          <w:tab w:val="left" w:pos="144"/>
          <w:tab w:val="left" w:pos="720"/>
          <w:tab w:val="left" w:pos="1296"/>
          <w:tab w:val="left" w:pos="1872"/>
        </w:tabs>
        <w:suppressAutoHyphens/>
        <w:rPr>
          <w:rFonts w:ascii="Arial" w:hAnsi="Arial"/>
          <w:sz w:val="22"/>
        </w:rPr>
      </w:pPr>
    </w:p>
    <w:p w14:paraId="4AF0737E" w14:textId="77777777" w:rsidR="00EB6603" w:rsidRDefault="00EB6603" w:rsidP="00EB6603">
      <w:pPr>
        <w:tabs>
          <w:tab w:val="left" w:pos="144"/>
          <w:tab w:val="left" w:pos="720"/>
          <w:tab w:val="left" w:pos="1296"/>
          <w:tab w:val="left" w:pos="1872"/>
        </w:tabs>
        <w:suppressAutoHyphens/>
        <w:rPr>
          <w:rFonts w:ascii="Arial" w:hAnsi="Arial"/>
          <w:b/>
          <w:u w:val="single"/>
        </w:rPr>
      </w:pPr>
    </w:p>
    <w:p w14:paraId="058B785A" w14:textId="77777777" w:rsidR="00EB6603" w:rsidRDefault="00EB6603" w:rsidP="00EB6603">
      <w:pPr>
        <w:tabs>
          <w:tab w:val="left" w:pos="144"/>
          <w:tab w:val="left" w:pos="720"/>
          <w:tab w:val="left" w:pos="1296"/>
          <w:tab w:val="left" w:pos="1872"/>
        </w:tabs>
        <w:suppressAutoHyphens/>
        <w:rPr>
          <w:rFonts w:ascii="Arial" w:hAnsi="Arial"/>
          <w:u w:val="single"/>
        </w:rPr>
      </w:pPr>
      <w:r>
        <w:rPr>
          <w:rFonts w:ascii="Arial" w:hAnsi="Arial"/>
          <w:b/>
          <w:u w:val="single"/>
        </w:rPr>
        <w:t xml:space="preserve">ARTICLE XIII </w:t>
      </w:r>
      <w:r>
        <w:rPr>
          <w:rFonts w:ascii="Arial" w:hAnsi="Arial"/>
          <w:b/>
          <w:u w:val="single"/>
        </w:rPr>
        <w:noBreakHyphen/>
        <w:t xml:space="preserve"> ORDER OF BUSINESS</w:t>
      </w:r>
    </w:p>
    <w:p w14:paraId="5294C46D" w14:textId="77777777" w:rsidR="00EB6603" w:rsidRDefault="00EB6603" w:rsidP="00EB6603">
      <w:pPr>
        <w:tabs>
          <w:tab w:val="left" w:pos="144"/>
          <w:tab w:val="left" w:pos="720"/>
          <w:tab w:val="left" w:pos="1296"/>
          <w:tab w:val="left" w:pos="1872"/>
        </w:tabs>
        <w:suppressAutoHyphens/>
        <w:rPr>
          <w:rFonts w:ascii="Arial" w:hAnsi="Arial"/>
        </w:rPr>
      </w:pPr>
    </w:p>
    <w:p w14:paraId="30405820" w14:textId="77777777" w:rsidR="00EB6603" w:rsidRDefault="00EB6603" w:rsidP="00EB6603">
      <w:pPr>
        <w:tabs>
          <w:tab w:val="left" w:pos="144"/>
          <w:tab w:val="left" w:pos="720"/>
          <w:tab w:val="left" w:pos="1296"/>
          <w:tab w:val="left" w:pos="1872"/>
        </w:tabs>
        <w:suppressAutoHyphens/>
        <w:rPr>
          <w:rFonts w:ascii="Arial" w:hAnsi="Arial"/>
          <w:sz w:val="22"/>
        </w:rPr>
      </w:pPr>
      <w:r>
        <w:rPr>
          <w:rFonts w:ascii="Arial" w:hAnsi="Arial"/>
          <w:sz w:val="22"/>
        </w:rPr>
        <w:lastRenderedPageBreak/>
        <w:t>Any rule of parliamentary procedure may be suspended at any meeting by a three-fourths vote of the members present.</w:t>
      </w:r>
    </w:p>
    <w:p w14:paraId="2F8184E4" w14:textId="77777777" w:rsidR="00EB6603" w:rsidRDefault="00EB6603" w:rsidP="00EB6603">
      <w:pPr>
        <w:tabs>
          <w:tab w:val="left" w:pos="144"/>
          <w:tab w:val="left" w:pos="720"/>
          <w:tab w:val="left" w:pos="1296"/>
          <w:tab w:val="left" w:pos="1872"/>
        </w:tabs>
        <w:suppressAutoHyphens/>
        <w:rPr>
          <w:rFonts w:ascii="Arial" w:hAnsi="Arial"/>
          <w:sz w:val="22"/>
        </w:rPr>
      </w:pPr>
    </w:p>
    <w:p w14:paraId="16D3DA53" w14:textId="77777777" w:rsidR="00EB6603" w:rsidRDefault="00EB6603" w:rsidP="00EB6603">
      <w:pPr>
        <w:tabs>
          <w:tab w:val="left" w:pos="144"/>
          <w:tab w:val="left" w:pos="720"/>
          <w:tab w:val="left" w:pos="1296"/>
          <w:tab w:val="left" w:pos="1872"/>
        </w:tabs>
        <w:suppressAutoHyphens/>
        <w:spacing w:line="300" w:lineRule="exact"/>
        <w:rPr>
          <w:rFonts w:ascii="Arial" w:hAnsi="Arial"/>
          <w:b/>
          <w:sz w:val="18"/>
        </w:rPr>
      </w:pPr>
      <w:r>
        <w:rPr>
          <w:rFonts w:ascii="Arial" w:hAnsi="Arial"/>
          <w:b/>
          <w:sz w:val="18"/>
        </w:rPr>
        <w:t xml:space="preserve">REVISIONS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990"/>
        <w:gridCol w:w="990"/>
        <w:gridCol w:w="990"/>
        <w:gridCol w:w="990"/>
        <w:gridCol w:w="990"/>
        <w:gridCol w:w="990"/>
        <w:gridCol w:w="990"/>
      </w:tblGrid>
      <w:tr w:rsidR="00EB6603" w14:paraId="416EF8BC" w14:textId="77777777" w:rsidTr="00B83F11">
        <w:tc>
          <w:tcPr>
            <w:tcW w:w="990" w:type="dxa"/>
          </w:tcPr>
          <w:p w14:paraId="586B5E2B"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09/11/91</w:t>
            </w:r>
          </w:p>
        </w:tc>
        <w:tc>
          <w:tcPr>
            <w:tcW w:w="990" w:type="dxa"/>
          </w:tcPr>
          <w:p w14:paraId="2A08846B"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06/01/92</w:t>
            </w:r>
          </w:p>
        </w:tc>
        <w:tc>
          <w:tcPr>
            <w:tcW w:w="990" w:type="dxa"/>
          </w:tcPr>
          <w:p w14:paraId="23CCCCD2"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03/07/94</w:t>
            </w:r>
          </w:p>
        </w:tc>
        <w:tc>
          <w:tcPr>
            <w:tcW w:w="990" w:type="dxa"/>
          </w:tcPr>
          <w:p w14:paraId="02DA66DD"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06/05/95</w:t>
            </w:r>
          </w:p>
        </w:tc>
        <w:tc>
          <w:tcPr>
            <w:tcW w:w="990" w:type="dxa"/>
          </w:tcPr>
          <w:p w14:paraId="0FA8E635"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06/14/96</w:t>
            </w:r>
          </w:p>
        </w:tc>
        <w:tc>
          <w:tcPr>
            <w:tcW w:w="990" w:type="dxa"/>
          </w:tcPr>
          <w:p w14:paraId="5D944264"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09/11/96</w:t>
            </w:r>
          </w:p>
        </w:tc>
        <w:tc>
          <w:tcPr>
            <w:tcW w:w="990" w:type="dxa"/>
          </w:tcPr>
          <w:p w14:paraId="1BC3DD95"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12/04/00</w:t>
            </w:r>
          </w:p>
        </w:tc>
        <w:tc>
          <w:tcPr>
            <w:tcW w:w="990" w:type="dxa"/>
          </w:tcPr>
          <w:p w14:paraId="44185C25"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3/5/01</w:t>
            </w:r>
          </w:p>
        </w:tc>
        <w:tc>
          <w:tcPr>
            <w:tcW w:w="990" w:type="dxa"/>
          </w:tcPr>
          <w:p w14:paraId="7593C810"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9/25/02</w:t>
            </w:r>
          </w:p>
        </w:tc>
      </w:tr>
      <w:tr w:rsidR="00EB6603" w14:paraId="747AB16B" w14:textId="77777777" w:rsidTr="00B83F11">
        <w:tc>
          <w:tcPr>
            <w:tcW w:w="990" w:type="dxa"/>
          </w:tcPr>
          <w:p w14:paraId="594925ED"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03/06/06</w:t>
            </w:r>
          </w:p>
        </w:tc>
        <w:tc>
          <w:tcPr>
            <w:tcW w:w="990" w:type="dxa"/>
          </w:tcPr>
          <w:p w14:paraId="6640E8EF"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12/1/08</w:t>
            </w:r>
          </w:p>
        </w:tc>
        <w:tc>
          <w:tcPr>
            <w:tcW w:w="990" w:type="dxa"/>
          </w:tcPr>
          <w:p w14:paraId="633511FB"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9/16/09</w:t>
            </w:r>
          </w:p>
        </w:tc>
        <w:tc>
          <w:tcPr>
            <w:tcW w:w="990" w:type="dxa"/>
          </w:tcPr>
          <w:p w14:paraId="05FFBF60"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12/6/10</w:t>
            </w:r>
          </w:p>
        </w:tc>
        <w:tc>
          <w:tcPr>
            <w:tcW w:w="990" w:type="dxa"/>
          </w:tcPr>
          <w:p w14:paraId="3F5D7CA6"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12/5/11</w:t>
            </w:r>
          </w:p>
        </w:tc>
        <w:tc>
          <w:tcPr>
            <w:tcW w:w="990" w:type="dxa"/>
          </w:tcPr>
          <w:p w14:paraId="0083BDAE"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09/16/19</w:t>
            </w:r>
          </w:p>
        </w:tc>
        <w:tc>
          <w:tcPr>
            <w:tcW w:w="990" w:type="dxa"/>
          </w:tcPr>
          <w:p w14:paraId="591079BA"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10/21/19</w:t>
            </w:r>
          </w:p>
        </w:tc>
        <w:tc>
          <w:tcPr>
            <w:tcW w:w="990" w:type="dxa"/>
          </w:tcPr>
          <w:p w14:paraId="681AB347"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3/9/20</w:t>
            </w:r>
          </w:p>
        </w:tc>
        <w:tc>
          <w:tcPr>
            <w:tcW w:w="990" w:type="dxa"/>
          </w:tcPr>
          <w:p w14:paraId="635CA6DF"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9/21/20</w:t>
            </w:r>
          </w:p>
        </w:tc>
      </w:tr>
      <w:tr w:rsidR="00EB6603" w14:paraId="2E4E1A5A" w14:textId="77777777" w:rsidTr="00B83F11">
        <w:tc>
          <w:tcPr>
            <w:tcW w:w="990" w:type="dxa"/>
          </w:tcPr>
          <w:p w14:paraId="21F5521B"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10/28/21</w:t>
            </w:r>
          </w:p>
        </w:tc>
        <w:tc>
          <w:tcPr>
            <w:tcW w:w="990" w:type="dxa"/>
          </w:tcPr>
          <w:p w14:paraId="5B5B8F94"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r>
              <w:rPr>
                <w:rFonts w:ascii="Arial" w:hAnsi="Arial"/>
                <w:sz w:val="18"/>
              </w:rPr>
              <w:t>4/11/22</w:t>
            </w:r>
          </w:p>
        </w:tc>
        <w:tc>
          <w:tcPr>
            <w:tcW w:w="990" w:type="dxa"/>
          </w:tcPr>
          <w:p w14:paraId="629FFC54"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2E9FFB02"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4A6D430F"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5CB26D4A"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44179DBA"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590ACD59"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0E74B4F0"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r>
      <w:tr w:rsidR="00EB6603" w14:paraId="1E0E9843" w14:textId="77777777" w:rsidTr="00B83F11">
        <w:tc>
          <w:tcPr>
            <w:tcW w:w="990" w:type="dxa"/>
          </w:tcPr>
          <w:p w14:paraId="0555CD42"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47B0194B"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49C7348D"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7A37EB0C"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4E4125CB"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3453AF18"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0970F71A"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4DC44995"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c>
          <w:tcPr>
            <w:tcW w:w="990" w:type="dxa"/>
          </w:tcPr>
          <w:p w14:paraId="7E47A840" w14:textId="77777777" w:rsidR="00EB6603" w:rsidRDefault="00EB6603" w:rsidP="00B83F11">
            <w:pPr>
              <w:tabs>
                <w:tab w:val="left" w:pos="144"/>
                <w:tab w:val="left" w:pos="720"/>
                <w:tab w:val="left" w:pos="1260"/>
                <w:tab w:val="left" w:pos="1800"/>
                <w:tab w:val="left" w:pos="2340"/>
              </w:tabs>
              <w:suppressAutoHyphens/>
              <w:spacing w:before="120"/>
              <w:rPr>
                <w:rFonts w:ascii="Arial" w:hAnsi="Arial"/>
                <w:sz w:val="18"/>
              </w:rPr>
            </w:pPr>
          </w:p>
        </w:tc>
      </w:tr>
    </w:tbl>
    <w:p w14:paraId="30F4034E" w14:textId="77777777" w:rsidR="00EB6603" w:rsidRDefault="00EB6603" w:rsidP="00EB6603">
      <w:pPr>
        <w:tabs>
          <w:tab w:val="left" w:pos="144"/>
          <w:tab w:val="left" w:pos="720"/>
          <w:tab w:val="left" w:pos="1296"/>
          <w:tab w:val="left" w:pos="1872"/>
        </w:tabs>
        <w:suppressAutoHyphens/>
        <w:rPr>
          <w:rFonts w:ascii="Arial" w:hAnsi="Arial"/>
          <w:sz w:val="22"/>
        </w:rPr>
      </w:pPr>
    </w:p>
    <w:p w14:paraId="1C2F8D52" w14:textId="77777777" w:rsidR="00EB6603" w:rsidRDefault="00EB6603" w:rsidP="00EB6603">
      <w:pPr>
        <w:tabs>
          <w:tab w:val="left" w:pos="-720"/>
        </w:tabs>
        <w:suppressAutoHyphens/>
        <w:spacing w:line="500" w:lineRule="exact"/>
        <w:rPr>
          <w:rFonts w:ascii="Arial" w:hAnsi="Arial"/>
          <w:sz w:val="22"/>
        </w:rPr>
      </w:pPr>
    </w:p>
    <w:p w14:paraId="74E45D02" w14:textId="37894455" w:rsidR="00A94E58" w:rsidRPr="00EB6603" w:rsidRDefault="00A94E58" w:rsidP="00EB6603"/>
    <w:sectPr w:rsidR="00A94E58" w:rsidRPr="00EB6603" w:rsidSect="00CD010D">
      <w:headerReference w:type="default" r:id="rId9"/>
      <w:footerReference w:type="default" r:id="rId10"/>
      <w:endnotePr>
        <w:numFmt w:val="decimal"/>
      </w:endnotePr>
      <w:pgSz w:w="12240" w:h="15840" w:code="1"/>
      <w:pgMar w:top="1008" w:right="1440" w:bottom="1008"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1CAA" w14:textId="77777777" w:rsidR="000E7D47" w:rsidRDefault="000E7D47">
      <w:pPr>
        <w:spacing w:line="20" w:lineRule="exact"/>
      </w:pPr>
    </w:p>
  </w:endnote>
  <w:endnote w:type="continuationSeparator" w:id="0">
    <w:p w14:paraId="7FDE49E1" w14:textId="77777777" w:rsidR="000E7D47" w:rsidRDefault="000E7D47">
      <w:r>
        <w:t xml:space="preserve"> </w:t>
      </w:r>
    </w:p>
  </w:endnote>
  <w:endnote w:type="continuationNotice" w:id="1">
    <w:p w14:paraId="649FC5C6" w14:textId="77777777" w:rsidR="000E7D47" w:rsidRDefault="000E7D4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458219"/>
      <w:docPartObj>
        <w:docPartGallery w:val="Page Numbers (Bottom of Page)"/>
        <w:docPartUnique/>
      </w:docPartObj>
    </w:sdtPr>
    <w:sdtEndPr>
      <w:rPr>
        <w:noProof/>
      </w:rPr>
    </w:sdtEndPr>
    <w:sdtContent>
      <w:p w14:paraId="0392D06D" w14:textId="2EAF3FA0" w:rsidR="00EB6603" w:rsidRDefault="00EB66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3B213" w14:textId="61548C2F" w:rsidR="00A94E58" w:rsidRPr="00EB6603" w:rsidRDefault="00A94E58">
    <w:pPr>
      <w:rPr>
        <w:rFonts w:ascii="Arial Narrow" w:hAnsi="Arial Narrow"/>
        <w:bCs/>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6441" w14:textId="77777777" w:rsidR="000E7D47" w:rsidRDefault="000E7D47">
      <w:r>
        <w:separator/>
      </w:r>
    </w:p>
  </w:footnote>
  <w:footnote w:type="continuationSeparator" w:id="0">
    <w:p w14:paraId="43223AD1" w14:textId="77777777" w:rsidR="000E7D47" w:rsidRDefault="000E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B03B" w14:textId="77777777" w:rsidR="00A94E58" w:rsidRDefault="00C469D5">
    <w:pPr>
      <w:tabs>
        <w:tab w:val="left" w:pos="-1440"/>
        <w:tab w:val="left" w:pos="-720"/>
        <w:tab w:val="left" w:pos="0"/>
        <w:tab w:val="left" w:pos="403"/>
        <w:tab w:val="left" w:pos="898"/>
        <w:tab w:val="left" w:pos="1440"/>
        <w:tab w:val="left" w:pos="1810"/>
        <w:tab w:val="left" w:pos="2160"/>
        <w:tab w:val="left" w:pos="2473"/>
        <w:tab w:val="left" w:pos="2804"/>
        <w:tab w:val="left" w:pos="3135"/>
        <w:tab w:val="left" w:pos="3466"/>
        <w:tab w:val="left" w:pos="3798"/>
        <w:tab w:val="left" w:pos="4129"/>
        <w:tab w:val="left" w:pos="4460"/>
        <w:tab w:val="left" w:pos="4791"/>
        <w:tab w:val="left" w:pos="5122"/>
        <w:tab w:val="left" w:pos="5454"/>
        <w:tab w:val="left" w:pos="5785"/>
        <w:tab w:val="left" w:pos="6116"/>
        <w:tab w:val="left" w:pos="6447"/>
        <w:tab w:val="left" w:pos="6778"/>
        <w:tab w:val="left" w:pos="7200"/>
      </w:tabs>
      <w:suppressAutoHyphens/>
    </w:pPr>
    <w:r>
      <w:rPr>
        <w:noProof/>
        <w:snapToGrid/>
      </w:rPr>
      <mc:AlternateContent>
        <mc:Choice Requires="wps">
          <w:drawing>
            <wp:anchor distT="0" distB="0" distL="114300" distR="114300" simplePos="0" relativeHeight="251657728" behindDoc="0" locked="0" layoutInCell="0" allowOverlap="1" wp14:anchorId="1535F32F" wp14:editId="51BEFCEF">
              <wp:simplePos x="0" y="0"/>
              <wp:positionH relativeFrom="page">
                <wp:posOffset>914400</wp:posOffset>
              </wp:positionH>
              <wp:positionV relativeFrom="paragraph">
                <wp:posOffset>0</wp:posOffset>
              </wp:positionV>
              <wp:extent cx="5943600" cy="18288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FA32C5" w14:textId="77777777" w:rsidR="00A94E58" w:rsidRDefault="00A94E58">
                          <w:pPr>
                            <w:tabs>
                              <w:tab w:val="center" w:pos="4680"/>
                              <w:tab w:val="right" w:pos="9360"/>
                            </w:tabs>
                            <w:rPr>
                              <w:rFonts w:ascii="Arial" w:hAnsi="Arial"/>
                              <w:b/>
                              <w:sz w:val="20"/>
                            </w:rPr>
                          </w:pPr>
                        </w:p>
                        <w:p w14:paraId="677A7027" w14:textId="77777777" w:rsidR="00A94E58" w:rsidRDefault="00A94E58">
                          <w:pPr>
                            <w:tabs>
                              <w:tab w:val="center" w:pos="4680"/>
                              <w:tab w:val="right" w:pos="9360"/>
                            </w:tabs>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5F32F" id="Rectangle 11" o:spid="_x0000_s1026" style="position:absolute;margin-left:1in;margin-top:0;width:468pt;height:1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" o:allowincell="f" filled="f" stroked="f" strokeweight="0">
              <v:textbox inset="0,0,0,0">
                <w:txbxContent>
                  <w:p w14:paraId="26FA32C5" w14:textId="77777777" w:rsidR="00A94E58" w:rsidRDefault="00A94E58">
                    <w:pPr>
                      <w:tabs>
                        <w:tab w:val="center" w:pos="4680"/>
                        <w:tab w:val="right" w:pos="9360"/>
                      </w:tabs>
                      <w:rPr>
                        <w:rFonts w:ascii="Arial" w:hAnsi="Arial"/>
                        <w:b/>
                        <w:sz w:val="20"/>
                      </w:rPr>
                    </w:pPr>
                  </w:p>
                  <w:p w14:paraId="677A7027" w14:textId="77777777" w:rsidR="00A94E58" w:rsidRDefault="00A94E58">
                    <w:pPr>
                      <w:tabs>
                        <w:tab w:val="center" w:pos="4680"/>
                        <w:tab w:val="right" w:pos="9360"/>
                      </w:tabs>
                      <w:rPr>
                        <w:rFonts w:ascii="Arial" w:hAnsi="Arial"/>
                        <w:b/>
                        <w:sz w:val="20"/>
                      </w:rPr>
                    </w:pPr>
                  </w:p>
                </w:txbxContent>
              </v:textbox>
              <w10:wrap anchorx="page"/>
            </v:rect>
          </w:pict>
        </mc:Fallback>
      </mc:AlternateContent>
    </w:r>
  </w:p>
  <w:p w14:paraId="5624AB63" w14:textId="77777777" w:rsidR="00A94E58" w:rsidRDefault="00A94E58">
    <w:pPr>
      <w:tabs>
        <w:tab w:val="left" w:pos="-1440"/>
        <w:tab w:val="left" w:pos="-720"/>
        <w:tab w:val="left" w:pos="0"/>
        <w:tab w:val="left" w:pos="403"/>
        <w:tab w:val="left" w:pos="898"/>
        <w:tab w:val="left" w:pos="1440"/>
        <w:tab w:val="left" w:pos="1810"/>
        <w:tab w:val="left" w:pos="2160"/>
        <w:tab w:val="left" w:pos="2473"/>
        <w:tab w:val="left" w:pos="2804"/>
        <w:tab w:val="left" w:pos="3135"/>
        <w:tab w:val="left" w:pos="3466"/>
        <w:tab w:val="left" w:pos="3798"/>
        <w:tab w:val="left" w:pos="4129"/>
        <w:tab w:val="left" w:pos="4460"/>
        <w:tab w:val="left" w:pos="4791"/>
        <w:tab w:val="left" w:pos="5122"/>
        <w:tab w:val="left" w:pos="5454"/>
        <w:tab w:val="left" w:pos="5785"/>
        <w:tab w:val="left" w:pos="6116"/>
        <w:tab w:val="left" w:pos="6447"/>
        <w:tab w:val="left" w:pos="6778"/>
        <w:tab w:val="left" w:pos="7200"/>
      </w:tabs>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51659"/>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C5541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983A48"/>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0337C1B"/>
    <w:multiLevelType w:val="hybridMultilevel"/>
    <w:tmpl w:val="B180F96A"/>
    <w:lvl w:ilvl="0" w:tplc="97564962">
      <w:start w:val="6"/>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AF1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726B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2C4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3E19F8"/>
    <w:multiLevelType w:val="singleLevel"/>
    <w:tmpl w:val="849E3512"/>
    <w:lvl w:ilvl="0">
      <w:start w:val="1"/>
      <w:numFmt w:val="upperLetter"/>
      <w:lvlText w:val="%1."/>
      <w:lvlJc w:val="left"/>
      <w:pPr>
        <w:tabs>
          <w:tab w:val="num" w:pos="360"/>
        </w:tabs>
        <w:ind w:left="360" w:hanging="360"/>
      </w:pPr>
      <w:rPr>
        <w:sz w:val="22"/>
        <w:szCs w:val="22"/>
      </w:rPr>
    </w:lvl>
  </w:abstractNum>
  <w:abstractNum w:abstractNumId="9" w15:restartNumberingAfterBreak="0">
    <w:nsid w:val="52D330D7"/>
    <w:multiLevelType w:val="hybridMultilevel"/>
    <w:tmpl w:val="98EABBA8"/>
    <w:lvl w:ilvl="0" w:tplc="FF145D6E">
      <w:start w:val="6"/>
      <w:numFmt w:val="upperLetter"/>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0070BC"/>
    <w:multiLevelType w:val="hybridMultilevel"/>
    <w:tmpl w:val="E6EEBC20"/>
    <w:lvl w:ilvl="0" w:tplc="B9F8F4D4">
      <w:start w:val="1"/>
      <w:numFmt w:val="upperLetter"/>
      <w:lvlText w:val="%1."/>
      <w:lvlJc w:val="left"/>
      <w:pPr>
        <w:tabs>
          <w:tab w:val="num" w:pos="360"/>
        </w:tabs>
        <w:ind w:left="360" w:hanging="360"/>
      </w:pPr>
      <w:rPr>
        <w:rFonts w:cs="Times New Roman"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2E16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FE4109"/>
    <w:multiLevelType w:val="hybridMultilevel"/>
    <w:tmpl w:val="8A487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073C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24110C"/>
    <w:multiLevelType w:val="hybridMultilevel"/>
    <w:tmpl w:val="77CC49F4"/>
    <w:lvl w:ilvl="0" w:tplc="B32AFDFC">
      <w:start w:val="6"/>
      <w:numFmt w:val="upperLetter"/>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D0703F"/>
    <w:multiLevelType w:val="hybridMultilevel"/>
    <w:tmpl w:val="574A1F68"/>
    <w:lvl w:ilvl="0" w:tplc="AE30FA3C">
      <w:start w:val="7"/>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0183719">
    <w:abstractNumId w:val="6"/>
  </w:num>
  <w:num w:numId="2" w16cid:durableId="275676861">
    <w:abstractNumId w:val="0"/>
  </w:num>
  <w:num w:numId="3" w16cid:durableId="1379741350">
    <w:abstractNumId w:val="5"/>
  </w:num>
  <w:num w:numId="4" w16cid:durableId="882983677">
    <w:abstractNumId w:val="13"/>
  </w:num>
  <w:num w:numId="5" w16cid:durableId="2025398234">
    <w:abstractNumId w:val="11"/>
  </w:num>
  <w:num w:numId="6" w16cid:durableId="109016714">
    <w:abstractNumId w:val="2"/>
  </w:num>
  <w:num w:numId="7" w16cid:durableId="1429304754">
    <w:abstractNumId w:val="8"/>
  </w:num>
  <w:num w:numId="8" w16cid:durableId="783622760">
    <w:abstractNumId w:val="1"/>
  </w:num>
  <w:num w:numId="9" w16cid:durableId="1163087465">
    <w:abstractNumId w:val="3"/>
  </w:num>
  <w:num w:numId="10" w16cid:durableId="604731748">
    <w:abstractNumId w:val="7"/>
  </w:num>
  <w:num w:numId="11" w16cid:durableId="215968407">
    <w:abstractNumId w:val="10"/>
  </w:num>
  <w:num w:numId="12" w16cid:durableId="1844973506">
    <w:abstractNumId w:val="12"/>
  </w:num>
  <w:num w:numId="13" w16cid:durableId="984235590">
    <w:abstractNumId w:val="15"/>
  </w:num>
  <w:num w:numId="14" w16cid:durableId="1160342137">
    <w:abstractNumId w:val="4"/>
  </w:num>
  <w:num w:numId="15" w16cid:durableId="87818805">
    <w:abstractNumId w:val="9"/>
  </w:num>
  <w:num w:numId="16" w16cid:durableId="69376739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C7"/>
    <w:rsid w:val="00032D7F"/>
    <w:rsid w:val="00035AE2"/>
    <w:rsid w:val="00047C0A"/>
    <w:rsid w:val="0006783A"/>
    <w:rsid w:val="000757B7"/>
    <w:rsid w:val="0009294A"/>
    <w:rsid w:val="00097948"/>
    <w:rsid w:val="000A6848"/>
    <w:rsid w:val="000D7CC6"/>
    <w:rsid w:val="000E7D47"/>
    <w:rsid w:val="00113EC6"/>
    <w:rsid w:val="0012651E"/>
    <w:rsid w:val="00134263"/>
    <w:rsid w:val="00134F0E"/>
    <w:rsid w:val="00145801"/>
    <w:rsid w:val="001610E1"/>
    <w:rsid w:val="001A5DEA"/>
    <w:rsid w:val="001E162E"/>
    <w:rsid w:val="001E244D"/>
    <w:rsid w:val="001E318C"/>
    <w:rsid w:val="001F2495"/>
    <w:rsid w:val="002273C3"/>
    <w:rsid w:val="00234258"/>
    <w:rsid w:val="002523B1"/>
    <w:rsid w:val="00261125"/>
    <w:rsid w:val="00264FBD"/>
    <w:rsid w:val="00270D42"/>
    <w:rsid w:val="00277E9F"/>
    <w:rsid w:val="00286C4B"/>
    <w:rsid w:val="002871B5"/>
    <w:rsid w:val="002C098D"/>
    <w:rsid w:val="00307FE3"/>
    <w:rsid w:val="00340728"/>
    <w:rsid w:val="00343612"/>
    <w:rsid w:val="00346E3C"/>
    <w:rsid w:val="00385A77"/>
    <w:rsid w:val="003954C0"/>
    <w:rsid w:val="003E3D98"/>
    <w:rsid w:val="00413D13"/>
    <w:rsid w:val="0042450A"/>
    <w:rsid w:val="00436752"/>
    <w:rsid w:val="00466142"/>
    <w:rsid w:val="00490D3B"/>
    <w:rsid w:val="00493AF5"/>
    <w:rsid w:val="004C2E2B"/>
    <w:rsid w:val="004C6062"/>
    <w:rsid w:val="004C73D5"/>
    <w:rsid w:val="004D3EFE"/>
    <w:rsid w:val="004E3979"/>
    <w:rsid w:val="004E4EB3"/>
    <w:rsid w:val="00512A06"/>
    <w:rsid w:val="00546A0E"/>
    <w:rsid w:val="00547CE7"/>
    <w:rsid w:val="00555516"/>
    <w:rsid w:val="00591B1E"/>
    <w:rsid w:val="00594D6F"/>
    <w:rsid w:val="005C2B00"/>
    <w:rsid w:val="005C5D99"/>
    <w:rsid w:val="005D32B2"/>
    <w:rsid w:val="005F1A0E"/>
    <w:rsid w:val="005F1F5F"/>
    <w:rsid w:val="00603870"/>
    <w:rsid w:val="00611AD5"/>
    <w:rsid w:val="0065193C"/>
    <w:rsid w:val="006B1E74"/>
    <w:rsid w:val="006B2626"/>
    <w:rsid w:val="006D6329"/>
    <w:rsid w:val="006F1D44"/>
    <w:rsid w:val="00731976"/>
    <w:rsid w:val="00734C29"/>
    <w:rsid w:val="00750E36"/>
    <w:rsid w:val="00751BE4"/>
    <w:rsid w:val="00761140"/>
    <w:rsid w:val="007D2C37"/>
    <w:rsid w:val="007F456B"/>
    <w:rsid w:val="007F4A4D"/>
    <w:rsid w:val="00820C10"/>
    <w:rsid w:val="00840CC5"/>
    <w:rsid w:val="00844192"/>
    <w:rsid w:val="00882710"/>
    <w:rsid w:val="0089029F"/>
    <w:rsid w:val="008C5C68"/>
    <w:rsid w:val="008E6656"/>
    <w:rsid w:val="00917D61"/>
    <w:rsid w:val="0093754A"/>
    <w:rsid w:val="00962F8D"/>
    <w:rsid w:val="009957D7"/>
    <w:rsid w:val="00A33645"/>
    <w:rsid w:val="00A35395"/>
    <w:rsid w:val="00A3705E"/>
    <w:rsid w:val="00A737E6"/>
    <w:rsid w:val="00A94E58"/>
    <w:rsid w:val="00AA06F4"/>
    <w:rsid w:val="00AA621B"/>
    <w:rsid w:val="00AB1AE4"/>
    <w:rsid w:val="00AB297F"/>
    <w:rsid w:val="00AC18B3"/>
    <w:rsid w:val="00B0537C"/>
    <w:rsid w:val="00B12061"/>
    <w:rsid w:val="00B300CD"/>
    <w:rsid w:val="00B37255"/>
    <w:rsid w:val="00B531AD"/>
    <w:rsid w:val="00B85ADC"/>
    <w:rsid w:val="00BA6414"/>
    <w:rsid w:val="00BF135F"/>
    <w:rsid w:val="00C02AEC"/>
    <w:rsid w:val="00C02DA3"/>
    <w:rsid w:val="00C06149"/>
    <w:rsid w:val="00C23B6A"/>
    <w:rsid w:val="00C469D5"/>
    <w:rsid w:val="00C57BED"/>
    <w:rsid w:val="00C76FE7"/>
    <w:rsid w:val="00CB1493"/>
    <w:rsid w:val="00CB5FD5"/>
    <w:rsid w:val="00CD010D"/>
    <w:rsid w:val="00CD60E2"/>
    <w:rsid w:val="00CD7917"/>
    <w:rsid w:val="00D03F80"/>
    <w:rsid w:val="00D26D46"/>
    <w:rsid w:val="00D471F4"/>
    <w:rsid w:val="00D75FCD"/>
    <w:rsid w:val="00D95AF1"/>
    <w:rsid w:val="00DB3130"/>
    <w:rsid w:val="00DE5077"/>
    <w:rsid w:val="00E408D1"/>
    <w:rsid w:val="00E52D00"/>
    <w:rsid w:val="00E66284"/>
    <w:rsid w:val="00E76B9B"/>
    <w:rsid w:val="00E83DBB"/>
    <w:rsid w:val="00E8521A"/>
    <w:rsid w:val="00EB31C2"/>
    <w:rsid w:val="00EB6603"/>
    <w:rsid w:val="00ED580F"/>
    <w:rsid w:val="00EF2525"/>
    <w:rsid w:val="00F07DF1"/>
    <w:rsid w:val="00F158C1"/>
    <w:rsid w:val="00F165C7"/>
    <w:rsid w:val="00F40F98"/>
    <w:rsid w:val="00F619B8"/>
    <w:rsid w:val="00FA1A64"/>
    <w:rsid w:val="00FB2BDC"/>
    <w:rsid w:val="00FB412C"/>
    <w:rsid w:val="00FD67CC"/>
    <w:rsid w:val="00FE31EF"/>
    <w:rsid w:val="00FF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FEBD154"/>
  <w15:docId w15:val="{178BEA86-B77F-4EEB-8971-5A6F3CD2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Dutch Roman 12pt" w:hAnsi="Dutch Roman 12pt"/>
      <w:snapToGrid w:val="0"/>
      <w:sz w:val="24"/>
    </w:rPr>
  </w:style>
  <w:style w:type="paragraph" w:styleId="Heading1">
    <w:name w:val="heading 1"/>
    <w:basedOn w:val="Normal"/>
    <w:next w:val="Normal"/>
    <w:qFormat/>
    <w:pPr>
      <w:keepNext/>
      <w:tabs>
        <w:tab w:val="left" w:pos="-720"/>
      </w:tabs>
      <w:suppressAutoHyphens/>
      <w:jc w:val="center"/>
      <w:outlineLvl w:val="0"/>
    </w:pPr>
    <w:rPr>
      <w:rFonts w:ascii="Arial Black" w:hAnsi="Arial Black"/>
      <w:b/>
      <w:sz w:val="72"/>
    </w:rPr>
  </w:style>
  <w:style w:type="paragraph" w:styleId="Heading2">
    <w:name w:val="heading 2"/>
    <w:basedOn w:val="Normal"/>
    <w:next w:val="Normal"/>
    <w:qFormat/>
    <w:pPr>
      <w:keepNext/>
      <w:tabs>
        <w:tab w:val="left" w:pos="-720"/>
      </w:tabs>
      <w:suppressAutoHyphens/>
      <w:jc w:val="center"/>
      <w:outlineLvl w:val="1"/>
    </w:pPr>
    <w:rPr>
      <w:rFonts w:ascii="Arial Black" w:hAnsi="Arial Black"/>
      <w:b/>
      <w:sz w:val="56"/>
    </w:rPr>
  </w:style>
  <w:style w:type="paragraph" w:styleId="Heading3">
    <w:name w:val="heading 3"/>
    <w:basedOn w:val="Normal"/>
    <w:next w:val="Normal"/>
    <w:link w:val="Heading3Char"/>
    <w:qFormat/>
    <w:pPr>
      <w:keepNext/>
      <w:tabs>
        <w:tab w:val="center" w:pos="4680"/>
      </w:tabs>
      <w:suppressAutoHyphens/>
      <w:outlineLvl w:val="2"/>
    </w:pPr>
    <w:rPr>
      <w:rFonts w:ascii="Arial" w:hAnsi="Arial"/>
      <w:b/>
      <w:sz w:val="22"/>
    </w:rPr>
  </w:style>
  <w:style w:type="paragraph" w:styleId="Heading4">
    <w:name w:val="heading 4"/>
    <w:basedOn w:val="Normal"/>
    <w:next w:val="Normal"/>
    <w:qFormat/>
    <w:pPr>
      <w:keepNext/>
      <w:tabs>
        <w:tab w:val="left" w:pos="-720"/>
      </w:tabs>
      <w:suppressAutoHyphens/>
      <w:jc w:val="center"/>
      <w:outlineLvl w:val="3"/>
    </w:pPr>
    <w:rPr>
      <w:rFonts w:ascii="Arial" w:hAnsi="Arial"/>
      <w:b/>
      <w:sz w:val="36"/>
    </w:rPr>
  </w:style>
  <w:style w:type="paragraph" w:styleId="Heading5">
    <w:name w:val="heading 5"/>
    <w:basedOn w:val="Normal"/>
    <w:next w:val="Normal"/>
    <w:qFormat/>
    <w:pPr>
      <w:keepNext/>
      <w:tabs>
        <w:tab w:val="left" w:pos="-720"/>
      </w:tabs>
      <w:suppressAutoHyphens/>
      <w:jc w:val="center"/>
      <w:outlineLvl w:val="4"/>
    </w:pPr>
    <w:rPr>
      <w:rFonts w:ascii="Arial Black" w:hAnsi="Arial Black"/>
      <w:sz w:val="28"/>
    </w:rPr>
  </w:style>
  <w:style w:type="paragraph" w:styleId="Heading6">
    <w:name w:val="heading 6"/>
    <w:basedOn w:val="Normal"/>
    <w:next w:val="Normal"/>
    <w:link w:val="Heading6Char"/>
    <w:qFormat/>
    <w:pPr>
      <w:keepNext/>
      <w:tabs>
        <w:tab w:val="left" w:pos="-720"/>
      </w:tabs>
      <w:suppressAutoHyphens/>
      <w:outlineLvl w:val="5"/>
    </w:pPr>
    <w:rPr>
      <w:rFonts w:ascii="Arial" w:hAnsi="Arial"/>
      <w:b/>
    </w:rPr>
  </w:style>
  <w:style w:type="paragraph" w:styleId="Heading7">
    <w:name w:val="heading 7"/>
    <w:basedOn w:val="Normal"/>
    <w:next w:val="Normal"/>
    <w:qFormat/>
    <w:pPr>
      <w:keepNext/>
      <w:tabs>
        <w:tab w:val="left" w:pos="-1440"/>
        <w:tab w:val="left" w:pos="-720"/>
        <w:tab w:val="left" w:pos="0"/>
        <w:tab w:val="left" w:pos="288"/>
        <w:tab w:val="left" w:pos="720"/>
        <w:tab w:val="left" w:pos="1440"/>
        <w:tab w:val="left" w:pos="1670"/>
        <w:tab w:val="left" w:pos="1929"/>
        <w:tab w:val="left" w:pos="2880"/>
      </w:tabs>
      <w:suppressAutoHyphens/>
      <w:ind w:left="1440" w:hanging="1440"/>
      <w:outlineLvl w:val="6"/>
    </w:pPr>
    <w:rPr>
      <w:rFonts w:ascii="Arial" w:hAnsi="Arial"/>
      <w:b/>
      <w:sz w:val="22"/>
    </w:rPr>
  </w:style>
  <w:style w:type="paragraph" w:styleId="Heading8">
    <w:name w:val="heading 8"/>
    <w:basedOn w:val="Normal"/>
    <w:next w:val="Normal"/>
    <w:qFormat/>
    <w:pPr>
      <w:keepNext/>
      <w:tabs>
        <w:tab w:val="left" w:pos="144"/>
        <w:tab w:val="left" w:pos="720"/>
        <w:tab w:val="left" w:pos="1296"/>
        <w:tab w:val="left" w:pos="1872"/>
      </w:tabs>
      <w:suppressAutoHyphens/>
      <w:outlineLvl w:val="7"/>
    </w:pPr>
    <w:rPr>
      <w:rFonts w:ascii="Arial" w:hAnsi="Arial"/>
      <w:b/>
      <w:sz w:val="32"/>
    </w:rPr>
  </w:style>
  <w:style w:type="paragraph" w:styleId="Heading9">
    <w:name w:val="heading 9"/>
    <w:basedOn w:val="Normal"/>
    <w:next w:val="Normal"/>
    <w:qFormat/>
    <w:pPr>
      <w:keepNext/>
      <w:tabs>
        <w:tab w:val="center" w:pos="4680"/>
      </w:tabs>
      <w:suppressAutoHyphen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jc w:val="both"/>
    </w:pPr>
    <w:rPr>
      <w:rFonts w:ascii="Times New Roman" w:hAnsi="Times New Roman"/>
      <w:b/>
      <w:spacing w:val="-3"/>
    </w:rPr>
  </w:style>
  <w:style w:type="paragraph" w:styleId="TOC2">
    <w:name w:val="toc 2"/>
    <w:basedOn w:val="Normal"/>
    <w:next w:val="Normal"/>
    <w:autoRedefine/>
    <w:semiHidden/>
    <w:pPr>
      <w:tabs>
        <w:tab w:val="right" w:leader="dot" w:pos="9360"/>
      </w:tabs>
      <w:suppressAutoHyphens/>
      <w:ind w:left="1440" w:right="720" w:hanging="720"/>
      <w:jc w:val="both"/>
    </w:pPr>
    <w:rPr>
      <w:rFonts w:ascii="Times New Roman" w:hAnsi="Times New Roman"/>
      <w:b/>
      <w:spacing w:val="-3"/>
    </w:rPr>
  </w:style>
  <w:style w:type="paragraph" w:styleId="TOC3">
    <w:name w:val="toc 3"/>
    <w:basedOn w:val="Normal"/>
    <w:next w:val="Normal"/>
    <w:autoRedefine/>
    <w:semiHidden/>
    <w:pPr>
      <w:tabs>
        <w:tab w:val="right" w:leader="dot" w:pos="9360"/>
      </w:tabs>
      <w:suppressAutoHyphens/>
      <w:ind w:left="2160" w:right="720" w:hanging="720"/>
      <w:jc w:val="both"/>
    </w:pPr>
    <w:rPr>
      <w:rFonts w:ascii="Times New Roman" w:hAnsi="Times New Roman"/>
      <w:b/>
      <w:spacing w:val="-3"/>
    </w:rPr>
  </w:style>
  <w:style w:type="paragraph" w:styleId="TOC4">
    <w:name w:val="toc 4"/>
    <w:basedOn w:val="Normal"/>
    <w:next w:val="Normal"/>
    <w:autoRedefine/>
    <w:semiHidden/>
    <w:pPr>
      <w:tabs>
        <w:tab w:val="right" w:leader="dot" w:pos="9360"/>
      </w:tabs>
      <w:suppressAutoHyphens/>
      <w:ind w:left="2880" w:right="720" w:hanging="720"/>
      <w:jc w:val="both"/>
    </w:pPr>
    <w:rPr>
      <w:rFonts w:ascii="Times New Roman" w:hAnsi="Times New Roman"/>
      <w:b/>
      <w:spacing w:val="-3"/>
    </w:rPr>
  </w:style>
  <w:style w:type="paragraph" w:styleId="TOC5">
    <w:name w:val="toc 5"/>
    <w:basedOn w:val="Normal"/>
    <w:next w:val="Normal"/>
    <w:autoRedefine/>
    <w:semiHidden/>
    <w:pPr>
      <w:tabs>
        <w:tab w:val="right" w:leader="dot" w:pos="9360"/>
      </w:tabs>
      <w:suppressAutoHyphens/>
      <w:ind w:left="3600" w:right="720" w:hanging="720"/>
      <w:jc w:val="both"/>
    </w:pPr>
    <w:rPr>
      <w:rFonts w:ascii="Times New Roman" w:hAnsi="Times New Roman"/>
      <w:b/>
      <w:spacing w:val="-3"/>
    </w:r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link w:val="BodyTextIndentChar"/>
    <w:pPr>
      <w:tabs>
        <w:tab w:val="left" w:pos="-720"/>
        <w:tab w:val="left" w:pos="0"/>
        <w:tab w:val="left" w:pos="720"/>
        <w:tab w:val="left" w:pos="1440"/>
      </w:tabs>
      <w:suppressAutoHyphens/>
      <w:ind w:left="2160" w:hanging="2160"/>
    </w:pPr>
    <w:rPr>
      <w:rFonts w:ascii="Arial" w:hAnsi="Arial"/>
      <w:sz w:val="22"/>
    </w:rPr>
  </w:style>
  <w:style w:type="paragraph" w:styleId="BodyTextIndent2">
    <w:name w:val="Body Text Indent 2"/>
    <w:basedOn w:val="Normal"/>
    <w:pPr>
      <w:tabs>
        <w:tab w:val="left" w:pos="-1440"/>
        <w:tab w:val="left" w:pos="-720"/>
        <w:tab w:val="left" w:pos="0"/>
        <w:tab w:val="left" w:pos="288"/>
        <w:tab w:val="left" w:pos="720"/>
        <w:tab w:val="left" w:pos="1440"/>
        <w:tab w:val="left" w:pos="1670"/>
        <w:tab w:val="left" w:pos="1929"/>
        <w:tab w:val="left" w:pos="2880"/>
      </w:tabs>
      <w:suppressAutoHyphens/>
      <w:ind w:left="1670" w:hanging="1670"/>
    </w:pPr>
    <w:rPr>
      <w:rFonts w:ascii="Arial" w:hAnsi="Arial"/>
      <w:sz w:val="22"/>
    </w:rPr>
  </w:style>
  <w:style w:type="paragraph" w:styleId="BodyText">
    <w:name w:val="Body Text"/>
    <w:basedOn w:val="Normal"/>
    <w:link w:val="BodyTextChar"/>
    <w:pPr>
      <w:tabs>
        <w:tab w:val="left" w:pos="336"/>
        <w:tab w:val="left" w:pos="720"/>
        <w:tab w:val="left" w:pos="1296"/>
        <w:tab w:val="left" w:pos="1872"/>
        <w:tab w:val="left" w:pos="2376"/>
      </w:tabs>
      <w:suppressAutoHyphens/>
    </w:pPr>
    <w:rPr>
      <w:rFonts w:ascii="Arial" w:hAnsi="Arial"/>
      <w:i/>
      <w:sz w:val="20"/>
    </w:rPr>
  </w:style>
  <w:style w:type="paragraph" w:styleId="BodyText2">
    <w:name w:val="Body Text 2"/>
    <w:basedOn w:val="Normal"/>
    <w:pPr>
      <w:tabs>
        <w:tab w:val="left" w:pos="336"/>
        <w:tab w:val="left" w:pos="720"/>
        <w:tab w:val="left" w:pos="1296"/>
        <w:tab w:val="left" w:pos="1872"/>
        <w:tab w:val="left" w:pos="2376"/>
      </w:tabs>
      <w:suppressAutoHyphens/>
    </w:pPr>
    <w:rPr>
      <w:rFonts w:ascii="Arial" w:hAnsi="Arial"/>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widowControl/>
      <w:jc w:val="both"/>
    </w:pPr>
    <w:rPr>
      <w:rFonts w:ascii="Times New Roman" w:hAnsi="Times New Roman"/>
      <w:snapToGrid/>
    </w:rPr>
  </w:style>
  <w:style w:type="character" w:styleId="PageNumber">
    <w:name w:val="page number"/>
    <w:basedOn w:val="DefaultParagraphFont"/>
  </w:style>
  <w:style w:type="paragraph" w:styleId="BalloonText">
    <w:name w:val="Balloon Text"/>
    <w:basedOn w:val="Normal"/>
    <w:link w:val="BalloonTextChar"/>
    <w:rsid w:val="001F2495"/>
    <w:rPr>
      <w:rFonts w:ascii="Tahoma" w:hAnsi="Tahoma" w:cs="Tahoma"/>
      <w:sz w:val="16"/>
      <w:szCs w:val="16"/>
    </w:rPr>
  </w:style>
  <w:style w:type="character" w:customStyle="1" w:styleId="BalloonTextChar">
    <w:name w:val="Balloon Text Char"/>
    <w:basedOn w:val="DefaultParagraphFont"/>
    <w:link w:val="BalloonText"/>
    <w:rsid w:val="001F2495"/>
    <w:rPr>
      <w:rFonts w:ascii="Tahoma" w:hAnsi="Tahoma" w:cs="Tahoma"/>
      <w:snapToGrid w:val="0"/>
      <w:sz w:val="16"/>
      <w:szCs w:val="16"/>
    </w:rPr>
  </w:style>
  <w:style w:type="character" w:customStyle="1" w:styleId="Heading3Char">
    <w:name w:val="Heading 3 Char"/>
    <w:basedOn w:val="DefaultParagraphFont"/>
    <w:link w:val="Heading3"/>
    <w:rsid w:val="00D03F80"/>
    <w:rPr>
      <w:rFonts w:ascii="Arial" w:hAnsi="Arial"/>
      <w:b/>
      <w:snapToGrid w:val="0"/>
      <w:sz w:val="22"/>
    </w:rPr>
  </w:style>
  <w:style w:type="character" w:customStyle="1" w:styleId="Heading6Char">
    <w:name w:val="Heading 6 Char"/>
    <w:basedOn w:val="DefaultParagraphFont"/>
    <w:link w:val="Heading6"/>
    <w:rsid w:val="00EB6603"/>
    <w:rPr>
      <w:rFonts w:ascii="Arial" w:hAnsi="Arial"/>
      <w:b/>
      <w:snapToGrid w:val="0"/>
      <w:sz w:val="24"/>
    </w:rPr>
  </w:style>
  <w:style w:type="character" w:customStyle="1" w:styleId="EndnoteTextChar">
    <w:name w:val="Endnote Text Char"/>
    <w:basedOn w:val="DefaultParagraphFont"/>
    <w:link w:val="EndnoteText"/>
    <w:semiHidden/>
    <w:rsid w:val="00EB6603"/>
    <w:rPr>
      <w:rFonts w:ascii="Dutch Roman 12pt" w:hAnsi="Dutch Roman 12pt"/>
      <w:snapToGrid w:val="0"/>
      <w:sz w:val="24"/>
    </w:rPr>
  </w:style>
  <w:style w:type="character" w:customStyle="1" w:styleId="BodyTextIndentChar">
    <w:name w:val="Body Text Indent Char"/>
    <w:basedOn w:val="DefaultParagraphFont"/>
    <w:link w:val="BodyTextIndent"/>
    <w:rsid w:val="00EB6603"/>
    <w:rPr>
      <w:rFonts w:ascii="Arial" w:hAnsi="Arial"/>
      <w:snapToGrid w:val="0"/>
      <w:sz w:val="22"/>
    </w:rPr>
  </w:style>
  <w:style w:type="character" w:customStyle="1" w:styleId="BodyTextChar">
    <w:name w:val="Body Text Char"/>
    <w:basedOn w:val="DefaultParagraphFont"/>
    <w:link w:val="BodyText"/>
    <w:rsid w:val="00EB6603"/>
    <w:rPr>
      <w:rFonts w:ascii="Arial" w:hAnsi="Arial"/>
      <w:i/>
      <w:snapToGrid w:val="0"/>
    </w:rPr>
  </w:style>
  <w:style w:type="character" w:customStyle="1" w:styleId="FooterChar">
    <w:name w:val="Footer Char"/>
    <w:basedOn w:val="DefaultParagraphFont"/>
    <w:link w:val="Footer"/>
    <w:uiPriority w:val="99"/>
    <w:rsid w:val="00EB6603"/>
    <w:rPr>
      <w:rFonts w:ascii="Dutch Roman 12pt" w:hAnsi="Dutch Roman 12p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1</vt:lpstr>
    </vt:vector>
  </TitlesOfParts>
  <Company>City of Marshfield</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joan</dc:creator>
  <cp:lastModifiedBy>Joan Spencer</cp:lastModifiedBy>
  <cp:revision>15</cp:revision>
  <cp:lastPrinted>2020-10-16T14:29:00Z</cp:lastPrinted>
  <dcterms:created xsi:type="dcterms:W3CDTF">2020-10-16T20:34:00Z</dcterms:created>
  <dcterms:modified xsi:type="dcterms:W3CDTF">2023-01-14T15:03:00Z</dcterms:modified>
</cp:coreProperties>
</file>